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11282" w14:textId="5AA20773" w:rsidR="009B5C0A" w:rsidRDefault="00E305D5" w:rsidP="00991950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ZAVÍTEJTE DO POZORUHODNÉHO SVĚTA BYLINEK!</w:t>
      </w:r>
    </w:p>
    <w:p w14:paraId="79E8BC2D" w14:textId="07057D50" w:rsidR="00991950" w:rsidRPr="00991950" w:rsidRDefault="000C09D9" w:rsidP="00991950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Úžasný</w:t>
      </w:r>
      <w:r w:rsidR="00991950">
        <w:rPr>
          <w:rFonts w:ascii="Arial" w:hAnsi="Arial" w:cs="Arial"/>
          <w:b/>
          <w:bCs/>
          <w:color w:val="000000"/>
          <w:sz w:val="32"/>
          <w:szCs w:val="32"/>
        </w:rPr>
        <w:t xml:space="preserve"> průvodce </w:t>
      </w:r>
      <w:r w:rsidR="00E305D5">
        <w:rPr>
          <w:rFonts w:ascii="Arial" w:hAnsi="Arial" w:cs="Arial"/>
          <w:b/>
          <w:bCs/>
          <w:color w:val="000000"/>
          <w:sz w:val="32"/>
          <w:szCs w:val="32"/>
        </w:rPr>
        <w:t xml:space="preserve">světem bylinek, jejich pěstováním, skladováním a </w:t>
      </w:r>
      <w:r w:rsidR="004F6E0C">
        <w:rPr>
          <w:rFonts w:ascii="Arial" w:hAnsi="Arial" w:cs="Arial"/>
          <w:b/>
          <w:bCs/>
          <w:color w:val="000000"/>
          <w:sz w:val="32"/>
          <w:szCs w:val="32"/>
        </w:rPr>
        <w:t>použitím</w:t>
      </w:r>
      <w:r w:rsidR="00E305D5">
        <w:rPr>
          <w:rFonts w:ascii="Arial" w:hAnsi="Arial" w:cs="Arial"/>
          <w:b/>
          <w:bCs/>
          <w:color w:val="000000"/>
          <w:sz w:val="32"/>
          <w:szCs w:val="32"/>
        </w:rPr>
        <w:t>, to vše v</w:t>
      </w:r>
      <w:r w:rsidR="004F6E0C">
        <w:rPr>
          <w:rFonts w:ascii="Arial" w:hAnsi="Arial" w:cs="Arial"/>
          <w:b/>
          <w:bCs/>
          <w:color w:val="000000"/>
          <w:sz w:val="32"/>
          <w:szCs w:val="32"/>
        </w:rPr>
        <w:t> </w:t>
      </w:r>
      <w:r w:rsidR="00E305D5">
        <w:rPr>
          <w:rFonts w:ascii="Arial" w:hAnsi="Arial" w:cs="Arial"/>
          <w:b/>
          <w:bCs/>
          <w:color w:val="000000"/>
          <w:sz w:val="32"/>
          <w:szCs w:val="32"/>
        </w:rPr>
        <w:t>krásn</w:t>
      </w:r>
      <w:r w:rsidR="004F6E0C">
        <w:rPr>
          <w:rFonts w:ascii="Arial" w:hAnsi="Arial" w:cs="Arial"/>
          <w:b/>
          <w:bCs/>
          <w:color w:val="000000"/>
          <w:sz w:val="32"/>
          <w:szCs w:val="32"/>
        </w:rPr>
        <w:t xml:space="preserve">é </w:t>
      </w:r>
      <w:r w:rsidR="00E305D5">
        <w:rPr>
          <w:rFonts w:ascii="Arial" w:hAnsi="Arial" w:cs="Arial"/>
          <w:b/>
          <w:bCs/>
          <w:color w:val="000000"/>
          <w:sz w:val="32"/>
          <w:szCs w:val="32"/>
        </w:rPr>
        <w:t>knize</w:t>
      </w:r>
      <w:r w:rsidR="0012130A">
        <w:rPr>
          <w:rFonts w:ascii="Arial" w:hAnsi="Arial" w:cs="Arial"/>
          <w:b/>
          <w:bCs/>
          <w:color w:val="000000"/>
          <w:sz w:val="32"/>
          <w:szCs w:val="32"/>
        </w:rPr>
        <w:t xml:space="preserve"> plné fotografií, rad a tipů od Axel</w:t>
      </w:r>
      <w:r w:rsidR="007C00DE">
        <w:rPr>
          <w:rFonts w:ascii="Arial" w:hAnsi="Arial" w:cs="Arial"/>
          <w:b/>
          <w:bCs/>
          <w:color w:val="000000"/>
          <w:sz w:val="32"/>
          <w:szCs w:val="32"/>
        </w:rPr>
        <w:t>a</w:t>
      </w:r>
      <w:r w:rsidR="0012130A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12130A">
        <w:rPr>
          <w:rFonts w:ascii="Arial" w:hAnsi="Arial" w:cs="Arial"/>
          <w:b/>
          <w:bCs/>
          <w:color w:val="000000"/>
          <w:sz w:val="32"/>
          <w:szCs w:val="32"/>
        </w:rPr>
        <w:t>Gutjahr</w:t>
      </w:r>
      <w:r w:rsidR="007C00DE">
        <w:rPr>
          <w:rFonts w:ascii="Arial" w:hAnsi="Arial" w:cs="Arial"/>
          <w:b/>
          <w:bCs/>
          <w:color w:val="000000"/>
          <w:sz w:val="32"/>
          <w:szCs w:val="32"/>
        </w:rPr>
        <w:t>a</w:t>
      </w:r>
      <w:proofErr w:type="spellEnd"/>
      <w:r w:rsidR="0012130A"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178B7AF1" w14:textId="08238E95" w:rsidR="00815D43" w:rsidRPr="00991950" w:rsidRDefault="00815D43" w:rsidP="009B5C0A">
      <w:pPr>
        <w:spacing w:before="100" w:beforeAutospacing="1"/>
        <w:jc w:val="right"/>
        <w:rPr>
          <w:rFonts w:ascii="Arial" w:hAnsi="Arial" w:cs="Arial"/>
          <w:color w:val="000000"/>
        </w:rPr>
      </w:pPr>
      <w:r w:rsidRPr="00991950">
        <w:rPr>
          <w:rFonts w:ascii="Arial" w:hAnsi="Arial" w:cs="Arial"/>
          <w:i/>
          <w:iCs/>
          <w:color w:val="000000"/>
        </w:rPr>
        <w:t xml:space="preserve">Praha </w:t>
      </w:r>
      <w:r w:rsidR="0012130A">
        <w:rPr>
          <w:rFonts w:ascii="Arial" w:hAnsi="Arial" w:cs="Arial"/>
          <w:i/>
          <w:iCs/>
          <w:color w:val="000000"/>
        </w:rPr>
        <w:t>2</w:t>
      </w:r>
      <w:r w:rsidR="004D0EAA">
        <w:rPr>
          <w:rFonts w:ascii="Arial" w:hAnsi="Arial" w:cs="Arial"/>
          <w:i/>
          <w:iCs/>
          <w:color w:val="000000"/>
        </w:rPr>
        <w:t>7</w:t>
      </w:r>
      <w:r w:rsidRPr="00991950">
        <w:rPr>
          <w:rFonts w:ascii="Arial" w:hAnsi="Arial" w:cs="Arial"/>
          <w:i/>
          <w:iCs/>
          <w:color w:val="000000"/>
        </w:rPr>
        <w:t xml:space="preserve">. </w:t>
      </w:r>
      <w:r w:rsidR="009B5C0A" w:rsidRPr="00991950">
        <w:rPr>
          <w:rFonts w:ascii="Arial" w:hAnsi="Arial" w:cs="Arial"/>
          <w:i/>
          <w:iCs/>
          <w:color w:val="000000"/>
        </w:rPr>
        <w:t>1</w:t>
      </w:r>
      <w:r w:rsidRPr="00991950">
        <w:rPr>
          <w:rFonts w:ascii="Arial" w:hAnsi="Arial" w:cs="Arial"/>
          <w:i/>
          <w:iCs/>
          <w:color w:val="000000"/>
        </w:rPr>
        <w:t>. 20</w:t>
      </w:r>
      <w:r w:rsidR="009B5C0A" w:rsidRPr="00991950">
        <w:rPr>
          <w:rFonts w:ascii="Arial" w:hAnsi="Arial" w:cs="Arial"/>
          <w:i/>
          <w:iCs/>
          <w:color w:val="000000"/>
        </w:rPr>
        <w:t>2</w:t>
      </w:r>
      <w:r w:rsidR="0012130A">
        <w:rPr>
          <w:rFonts w:ascii="Arial" w:hAnsi="Arial" w:cs="Arial"/>
          <w:i/>
          <w:iCs/>
          <w:color w:val="000000"/>
        </w:rPr>
        <w:t>2</w:t>
      </w:r>
    </w:p>
    <w:p w14:paraId="5CF81CBB" w14:textId="2C31EBAB" w:rsidR="00815D43" w:rsidRDefault="00815D43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5AF8B99" w14:textId="7F136FC4" w:rsidR="00B932E6" w:rsidRDefault="004F6E0C" w:rsidP="002E5F46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Kniha</w:t>
      </w:r>
      <w:r w:rsidR="0012130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7" w:history="1">
        <w:r w:rsidR="0012130A" w:rsidRPr="0012130A">
          <w:rPr>
            <w:rStyle w:val="Hypertextovodkaz"/>
            <w:rFonts w:ascii="Arial" w:hAnsi="Arial" w:cs="Arial"/>
            <w:b/>
            <w:bCs/>
            <w:sz w:val="22"/>
            <w:szCs w:val="22"/>
          </w:rPr>
          <w:t>Bylin</w:t>
        </w:r>
        <w:r w:rsidR="007C00DE">
          <w:rPr>
            <w:rStyle w:val="Hypertextovodkaz"/>
            <w:rFonts w:ascii="Arial" w:hAnsi="Arial" w:cs="Arial"/>
            <w:b/>
            <w:bCs/>
            <w:sz w:val="22"/>
            <w:szCs w:val="22"/>
          </w:rPr>
          <w:t>k</w:t>
        </w:r>
        <w:r w:rsidR="0012130A" w:rsidRPr="0012130A">
          <w:rPr>
            <w:rStyle w:val="Hypertextovodkaz"/>
            <w:rFonts w:ascii="Arial" w:hAnsi="Arial" w:cs="Arial"/>
            <w:b/>
            <w:bCs/>
            <w:sz w:val="22"/>
            <w:szCs w:val="22"/>
          </w:rPr>
          <w:t>y pro každého</w:t>
        </w:r>
      </w:hyperlink>
      <w:r w:rsidR="0012130A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8B5DC1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se kterou přichází </w:t>
      </w:r>
      <w:hyperlink r:id="rId8" w:history="1">
        <w:r w:rsidR="008B5DC1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Nakladatelský dům GRADA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čtenářům přináší vše o pěstování, ošetřování a používání domácích i </w:t>
      </w:r>
      <w:r w:rsidR="00C076A9">
        <w:rPr>
          <w:rFonts w:ascii="Arial" w:hAnsi="Arial" w:cs="Arial"/>
          <w:b/>
          <w:bCs/>
          <w:color w:val="000000"/>
          <w:sz w:val="22"/>
          <w:szCs w:val="22"/>
        </w:rPr>
        <w:t>planých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bylinek.</w:t>
      </w:r>
      <w:r w:rsidR="00440C57">
        <w:rPr>
          <w:rFonts w:ascii="Arial" w:hAnsi="Arial" w:cs="Arial"/>
          <w:b/>
          <w:bCs/>
          <w:color w:val="000000"/>
          <w:sz w:val="22"/>
          <w:szCs w:val="22"/>
        </w:rPr>
        <w:t xml:space="preserve"> Máte své oblíbené bylinky, ale nevíte, zda či jak je použít či si je i vypěstovat? Pak je tento průvodce přesně pro vás.</w:t>
      </w:r>
    </w:p>
    <w:p w14:paraId="0435640D" w14:textId="3CBAD1FA" w:rsidR="00B932E6" w:rsidRDefault="00B932E6" w:rsidP="002E5F46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Autor Axel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Gutjahr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nás ve své publikaci seznamuje s více i méně známými bylinkami jako bazalka</w:t>
      </w:r>
      <w:r w:rsidR="00170A56">
        <w:rPr>
          <w:rFonts w:ascii="Arial" w:hAnsi="Arial" w:cs="Arial"/>
          <w:b/>
          <w:bCs/>
          <w:color w:val="000000"/>
          <w:sz w:val="22"/>
          <w:szCs w:val="22"/>
        </w:rPr>
        <w:t>, hořčice, rybíz, úročník či zábělník. Nejdříve nám vysvětlí základy pro začínající bylinkáře, podělí se s námi o tipy na pěstování a sklízení, popíše účinky jednotlivých bylin a třešničkou na dortu pak jsou chutné recepty a domácí tinktury. Vyzkoušejte třeba pesto na dva způsoby, ostružinovou marmeládu s tymiánem a pepřem či si dopřejte heřmánkovou parní lázeň a pleť pak ošetřete pudrovým pleťovým olejem.</w:t>
      </w:r>
      <w:r w:rsidR="005F7E39">
        <w:rPr>
          <w:rFonts w:ascii="Arial" w:hAnsi="Arial" w:cs="Arial"/>
          <w:b/>
          <w:bCs/>
          <w:color w:val="000000"/>
          <w:sz w:val="22"/>
          <w:szCs w:val="22"/>
        </w:rPr>
        <w:t xml:space="preserve"> Pro kutily zde je i návod na stavbu vyvýšeného záhonu z palet.</w:t>
      </w:r>
    </w:p>
    <w:p w14:paraId="0DA0708D" w14:textId="66163989" w:rsidR="00F66E3D" w:rsidRPr="00B017CF" w:rsidRDefault="00440C57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CAF323C" wp14:editId="7DAA352D">
            <wp:simplePos x="0" y="0"/>
            <wp:positionH relativeFrom="page">
              <wp:align>left</wp:align>
            </wp:positionH>
            <wp:positionV relativeFrom="paragraph">
              <wp:posOffset>428625</wp:posOffset>
            </wp:positionV>
            <wp:extent cx="3876675" cy="357632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D0F8B9" w14:textId="1AB107B8" w:rsidR="009F118C" w:rsidRPr="009E7679" w:rsidRDefault="000B7A11" w:rsidP="002E5F46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Bylinky pro každého</w:t>
      </w:r>
      <w:r w:rsidR="009F118C" w:rsidRPr="008B5DC1">
        <w:rPr>
          <w:rFonts w:ascii="Arial" w:hAnsi="Arial" w:cs="Arial"/>
          <w:b/>
          <w:bCs/>
          <w:color w:val="000000"/>
          <w:sz w:val="22"/>
          <w:szCs w:val="22"/>
        </w:rPr>
        <w:t>…</w:t>
      </w:r>
    </w:p>
    <w:p w14:paraId="42F7BAF3" w14:textId="76EA6544" w:rsidR="000B7A11" w:rsidRDefault="000B7A11" w:rsidP="002E5F46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Tato kniha vás zve na výpravu do pozoruhodného světa bylinek</w:t>
      </w:r>
      <w:r w:rsidR="00440C57">
        <w:rPr>
          <w:rFonts w:ascii="Arial" w:hAnsi="Arial" w:cs="Arial"/>
          <w:color w:val="000000"/>
          <w:sz w:val="22"/>
          <w:szCs w:val="22"/>
        </w:rPr>
        <w:t xml:space="preserve">, kde </w:t>
      </w:r>
      <w:r>
        <w:rPr>
          <w:rFonts w:ascii="Arial" w:hAnsi="Arial" w:cs="Arial"/>
          <w:color w:val="000000"/>
          <w:sz w:val="22"/>
          <w:szCs w:val="22"/>
        </w:rPr>
        <w:t>nejen</w:t>
      </w:r>
      <w:r w:rsidR="00440C57">
        <w:rPr>
          <w:rFonts w:ascii="Arial" w:hAnsi="Arial" w:cs="Arial"/>
          <w:color w:val="000000"/>
          <w:sz w:val="22"/>
          <w:szCs w:val="22"/>
        </w:rPr>
        <w:t>že</w:t>
      </w:r>
      <w:r>
        <w:rPr>
          <w:rFonts w:ascii="Arial" w:hAnsi="Arial" w:cs="Arial"/>
          <w:color w:val="000000"/>
          <w:sz w:val="22"/>
          <w:szCs w:val="22"/>
        </w:rPr>
        <w:t xml:space="preserve"> poznáte početné druhy bylinek na základě textu i mnoha fotografií, ale také se dozvíte, jakým způsobem se dají nejlépe využít.</w:t>
      </w:r>
    </w:p>
    <w:p w14:paraId="02CA84C1" w14:textId="2D6C26D2" w:rsidR="000B7A11" w:rsidRDefault="000B7A11" w:rsidP="002E5F46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Dozvíte se, jak můžete </w:t>
      </w:r>
      <w:r w:rsidR="004F6E0C">
        <w:rPr>
          <w:rFonts w:ascii="Arial" w:hAnsi="Arial" w:cs="Arial"/>
          <w:color w:val="000000"/>
          <w:sz w:val="22"/>
          <w:szCs w:val="22"/>
        </w:rPr>
        <w:t xml:space="preserve">domácí i </w:t>
      </w:r>
      <w:r w:rsidR="00C076A9">
        <w:rPr>
          <w:rFonts w:ascii="Arial" w:hAnsi="Arial" w:cs="Arial"/>
          <w:color w:val="000000"/>
          <w:sz w:val="22"/>
          <w:szCs w:val="22"/>
        </w:rPr>
        <w:t>plané</w:t>
      </w:r>
      <w:r w:rsidR="004F6E0C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bylinky pěstovat na zahrad</w:t>
      </w:r>
      <w:r w:rsidR="00440C57">
        <w:rPr>
          <w:rFonts w:ascii="Arial" w:hAnsi="Arial" w:cs="Arial"/>
          <w:color w:val="000000"/>
          <w:sz w:val="22"/>
          <w:szCs w:val="22"/>
        </w:rPr>
        <w:t>ě</w:t>
      </w:r>
      <w:r>
        <w:rPr>
          <w:rFonts w:ascii="Arial" w:hAnsi="Arial" w:cs="Arial"/>
          <w:color w:val="000000"/>
          <w:sz w:val="22"/>
          <w:szCs w:val="22"/>
        </w:rPr>
        <w:t>, na balkoně nebo na okenním parapetu. Celou knihu završí účinné tipy na skladování a konzervování a také rafinované kuchařské recepty i rady k léčebnému využití těchto přírodních darů.</w:t>
      </w:r>
    </w:p>
    <w:p w14:paraId="0008B5AA" w14:textId="77777777" w:rsidR="00440C57" w:rsidRDefault="000B7A11" w:rsidP="002E5F46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Jako bonus zde najdete i návod na stavbu vyvýšeného záhonu z palet.</w:t>
      </w:r>
    </w:p>
    <w:p w14:paraId="035DF9FB" w14:textId="6D44AE27" w:rsidR="00F7721E" w:rsidRDefault="0015609D" w:rsidP="002E5F46">
      <w:pPr>
        <w:spacing w:before="119" w:line="34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08277DD4" wp14:editId="18459ADE">
            <wp:simplePos x="0" y="0"/>
            <wp:positionH relativeFrom="margin">
              <wp:posOffset>390525</wp:posOffset>
            </wp:positionH>
            <wp:positionV relativeFrom="paragraph">
              <wp:posOffset>480695</wp:posOffset>
            </wp:positionV>
            <wp:extent cx="2552700" cy="297815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A11">
        <w:rPr>
          <w:rFonts w:ascii="Arial" w:hAnsi="Arial" w:cs="Arial"/>
          <w:b/>
          <w:bCs/>
        </w:rPr>
        <w:t>128</w:t>
      </w:r>
      <w:r w:rsidR="00F7721E" w:rsidRPr="00B62B73">
        <w:rPr>
          <w:rFonts w:ascii="Arial" w:hAnsi="Arial" w:cs="Arial"/>
          <w:b/>
          <w:bCs/>
        </w:rPr>
        <w:t xml:space="preserve"> stran</w:t>
      </w:r>
      <w:r w:rsidR="00F7721E">
        <w:rPr>
          <w:rFonts w:ascii="Arial" w:hAnsi="Arial" w:cs="Arial"/>
          <w:b/>
          <w:bCs/>
        </w:rPr>
        <w:t xml:space="preserve">, </w:t>
      </w:r>
      <w:r w:rsidR="00F7721E" w:rsidRPr="00B62B73">
        <w:rPr>
          <w:rFonts w:ascii="Arial" w:hAnsi="Arial" w:cs="Arial"/>
          <w:b/>
          <w:bCs/>
        </w:rPr>
        <w:t xml:space="preserve">formát: </w:t>
      </w:r>
      <w:r w:rsidR="000B7A11">
        <w:rPr>
          <w:rFonts w:ascii="Arial" w:hAnsi="Arial" w:cs="Arial"/>
          <w:b/>
          <w:bCs/>
        </w:rPr>
        <w:t>200</w:t>
      </w:r>
      <w:r w:rsidR="00F7721E" w:rsidRPr="00B62B73">
        <w:rPr>
          <w:rFonts w:ascii="Arial" w:hAnsi="Arial" w:cs="Arial"/>
          <w:b/>
          <w:bCs/>
        </w:rPr>
        <w:t>x2</w:t>
      </w:r>
      <w:r w:rsidR="000B7A11">
        <w:rPr>
          <w:rFonts w:ascii="Arial" w:hAnsi="Arial" w:cs="Arial"/>
          <w:b/>
          <w:bCs/>
        </w:rPr>
        <w:t>35</w:t>
      </w:r>
      <w:r w:rsidR="00F7721E">
        <w:rPr>
          <w:rFonts w:ascii="Arial" w:hAnsi="Arial" w:cs="Arial"/>
          <w:b/>
          <w:bCs/>
        </w:rPr>
        <w:t xml:space="preserve">, </w:t>
      </w:r>
      <w:r w:rsidR="009B5C0A">
        <w:rPr>
          <w:rFonts w:ascii="Arial" w:hAnsi="Arial" w:cs="Arial"/>
          <w:b/>
          <w:bCs/>
        </w:rPr>
        <w:t>šitá vazba</w:t>
      </w:r>
      <w:r w:rsidR="00F7721E">
        <w:rPr>
          <w:rFonts w:ascii="Arial" w:hAnsi="Arial" w:cs="Arial"/>
          <w:b/>
          <w:bCs/>
        </w:rPr>
        <w:t xml:space="preserve">, </w:t>
      </w:r>
      <w:r w:rsidR="000B7A11">
        <w:rPr>
          <w:rFonts w:ascii="Arial" w:hAnsi="Arial" w:cs="Arial"/>
          <w:b/>
          <w:bCs/>
        </w:rPr>
        <w:t>299</w:t>
      </w:r>
      <w:r w:rsidR="00F7721E" w:rsidRPr="00B62B73">
        <w:rPr>
          <w:rFonts w:ascii="Arial" w:hAnsi="Arial" w:cs="Arial"/>
          <w:b/>
          <w:bCs/>
        </w:rPr>
        <w:t xml:space="preserve"> Kč</w:t>
      </w:r>
    </w:p>
    <w:p w14:paraId="3DF642DD" w14:textId="5ABF102A" w:rsidR="00C80355" w:rsidRDefault="00B94A5B" w:rsidP="00F7721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D9A0BBD" wp14:editId="5AED774D">
            <wp:simplePos x="0" y="0"/>
            <wp:positionH relativeFrom="page">
              <wp:posOffset>3857625</wp:posOffset>
            </wp:positionH>
            <wp:positionV relativeFrom="paragraph">
              <wp:posOffset>254000</wp:posOffset>
            </wp:positionV>
            <wp:extent cx="2800350" cy="297434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8A82" w14:textId="167D29F3" w:rsidR="00C80355" w:rsidRDefault="00C80355" w:rsidP="00F7721E">
      <w:pPr>
        <w:jc w:val="both"/>
        <w:rPr>
          <w:rFonts w:ascii="Arial" w:hAnsi="Arial" w:cs="Arial"/>
          <w:b/>
          <w:bCs/>
        </w:rPr>
      </w:pPr>
    </w:p>
    <w:p w14:paraId="4A3B50A2" w14:textId="1D1BA7DE" w:rsidR="00B53FCB" w:rsidRPr="00B62B73" w:rsidRDefault="00B53FCB" w:rsidP="00F7721E">
      <w:pPr>
        <w:jc w:val="both"/>
        <w:rPr>
          <w:rFonts w:ascii="Arial" w:hAnsi="Arial" w:cs="Arial"/>
          <w:b/>
          <w:bCs/>
        </w:rPr>
      </w:pPr>
    </w:p>
    <w:p w14:paraId="51CD69EA" w14:textId="13EAA718" w:rsidR="00F7721E" w:rsidRPr="000B658F" w:rsidRDefault="00F7721E" w:rsidP="002E5F46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B5C0A">
        <w:rPr>
          <w:rFonts w:ascii="Arial" w:hAnsi="Arial" w:cs="Arial"/>
          <w:b/>
          <w:bCs/>
          <w:color w:val="000000"/>
          <w:sz w:val="22"/>
          <w:szCs w:val="22"/>
        </w:rPr>
        <w:t xml:space="preserve">O autorovi – </w:t>
      </w:r>
      <w:r w:rsidR="000B7A11">
        <w:rPr>
          <w:rFonts w:ascii="Arial" w:hAnsi="Arial" w:cs="Arial"/>
          <w:b/>
          <w:bCs/>
          <w:color w:val="000000"/>
          <w:sz w:val="22"/>
          <w:szCs w:val="22"/>
        </w:rPr>
        <w:t xml:space="preserve">Axel </w:t>
      </w:r>
      <w:proofErr w:type="spellStart"/>
      <w:r w:rsidR="000B7A11">
        <w:rPr>
          <w:rFonts w:ascii="Arial" w:hAnsi="Arial" w:cs="Arial"/>
          <w:b/>
          <w:bCs/>
          <w:color w:val="000000"/>
          <w:sz w:val="22"/>
          <w:szCs w:val="22"/>
        </w:rPr>
        <w:t>Gutjahr</w:t>
      </w:r>
      <w:proofErr w:type="spellEnd"/>
      <w:r w:rsidRPr="009B5C0A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53BE3FBB" w14:textId="6EDC00A2" w:rsidR="00F7721E" w:rsidRDefault="003E4CA3" w:rsidP="002E5F46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</w:t>
      </w:r>
      <w:r w:rsidR="00EA603D">
        <w:rPr>
          <w:rFonts w:ascii="Arial" w:hAnsi="Arial" w:cs="Arial"/>
          <w:color w:val="000000"/>
          <w:sz w:val="22"/>
          <w:szCs w:val="22"/>
        </w:rPr>
        <w:t>xel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Gutjahr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původem z Německa, je dosud autorem 60 odborných knih z oblasti kulinářského umění, zahrádkářství, botaniky, akvaristiky, zoologie a zemědělství (mezi nimi i řady knih pro děti). Již v raném dětství se nadchl pro vše související s rostlinami a živočichy. Své obsáhlé znalosti z oboru biologie dokázal prohloubit studiem dvěma příbuzných oborů (chovatelství zvířat a agrární ekonomika), ale také během profesní dráhy coby asistent a odborný učitel na Univerzit</w:t>
      </w:r>
      <w:r w:rsidR="00B94A5B">
        <w:rPr>
          <w:rFonts w:ascii="Arial" w:hAnsi="Arial" w:cs="Arial"/>
          <w:color w:val="000000"/>
          <w:sz w:val="22"/>
          <w:szCs w:val="22"/>
        </w:rPr>
        <w:t>ě</w:t>
      </w:r>
      <w:r>
        <w:rPr>
          <w:rFonts w:ascii="Arial" w:hAnsi="Arial" w:cs="Arial"/>
          <w:color w:val="000000"/>
          <w:sz w:val="22"/>
          <w:szCs w:val="22"/>
        </w:rPr>
        <w:t xml:space="preserve"> Jena, kde se zejména zabýval výzkumem chování a hospodářským chovem ryb a divoké zvěře. </w:t>
      </w:r>
    </w:p>
    <w:p w14:paraId="4E10BB13" w14:textId="77777777" w:rsidR="003E4CA3" w:rsidRDefault="003E4CA3" w:rsidP="00F7721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33AB68C" w14:textId="147A043D" w:rsidR="00F7721E" w:rsidRDefault="00601560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1626A" wp14:editId="57A6C8D3">
                <wp:simplePos x="0" y="0"/>
                <wp:positionH relativeFrom="margin">
                  <wp:align>right</wp:align>
                </wp:positionH>
                <wp:positionV relativeFrom="paragraph">
                  <wp:posOffset>199124</wp:posOffset>
                </wp:positionV>
                <wp:extent cx="6299628" cy="0"/>
                <wp:effectExtent l="0" t="0" r="0" b="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6F9765" id="Přímá spojnice 9" o:spid="_x0000_s1026" style="position:absolute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4.85pt,15.7pt" to="940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F008735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F7721E" w:rsidSect="00FF50A0">
          <w:headerReference w:type="default" r:id="rId12"/>
          <w:footerReference w:type="default" r:id="rId13"/>
          <w:headerReference w:type="first" r:id="rId14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1E869F" w14:textId="77777777" w:rsidR="00601560" w:rsidRDefault="00601560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9ED07AD" w14:textId="094062E4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5C0A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54C5044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0A25C424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5E2602F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3890D360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511BB03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0857309D" w14:textId="77777777" w:rsidR="00F7721E" w:rsidRDefault="00F7721E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F7721E" w:rsidSect="009B5C0A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B54606F" w14:textId="3B1993CC" w:rsidR="00F7721E" w:rsidRDefault="00F7721E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5F47CEFA" w14:textId="77777777" w:rsidR="000A41E2" w:rsidRDefault="000A41E2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7D43997" w14:textId="77777777" w:rsidR="008A43B9" w:rsidRPr="00B62B73" w:rsidRDefault="008A43B9" w:rsidP="008A43B9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23B25EE7" w14:textId="77777777" w:rsidR="008A43B9" w:rsidRPr="00B62B73" w:rsidRDefault="008A43B9" w:rsidP="008A43B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CEF7FF0" w14:textId="77777777" w:rsidR="008A43B9" w:rsidRPr="00B62B73" w:rsidRDefault="008A43B9" w:rsidP="008A43B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5B0BE09E" w14:textId="77777777" w:rsidR="008A43B9" w:rsidRPr="00B62B73" w:rsidRDefault="008A43B9" w:rsidP="008A43B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71B503B5" w14:textId="77777777" w:rsidR="008A43B9" w:rsidRPr="00477518" w:rsidRDefault="00EF7B9C" w:rsidP="008A43B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5" w:history="1">
        <w:r w:rsidR="008A43B9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8A43B9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, +420 737 263 431</w:t>
      </w:r>
    </w:p>
    <w:p w14:paraId="485C2FB0" w14:textId="77777777" w:rsidR="008A43B9" w:rsidRDefault="00EF7B9C" w:rsidP="008A43B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6" w:history="1">
        <w:r w:rsidR="008A43B9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9E5360" w14:textId="77777777" w:rsidR="008A43B9" w:rsidRDefault="008A43B9" w:rsidP="008A43B9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BF13496" w14:textId="77777777" w:rsidR="008A43B9" w:rsidRDefault="008A43B9" w:rsidP="008A43B9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F7B2680" w14:textId="77777777" w:rsidR="008A43B9" w:rsidRPr="00DA3C4D" w:rsidRDefault="008A43B9" w:rsidP="008A43B9">
      <w:pPr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0B42D00" wp14:editId="7B2F4545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iCs/>
          <w:color w:val="000000"/>
          <w:u w:val="single"/>
        </w:rPr>
        <w:t xml:space="preserve">O společnosti GRADA </w:t>
      </w:r>
      <w:proofErr w:type="spellStart"/>
      <w:r>
        <w:rPr>
          <w:rFonts w:ascii="Arial" w:hAnsi="Arial" w:cs="Arial"/>
          <w:b/>
          <w:i/>
          <w:iCs/>
          <w:color w:val="000000"/>
          <w:u w:val="single"/>
        </w:rPr>
        <w:t>Publishing</w:t>
      </w:r>
      <w:proofErr w:type="spellEnd"/>
      <w:r>
        <w:rPr>
          <w:rFonts w:ascii="Arial" w:hAnsi="Arial" w:cs="Arial"/>
          <w:b/>
          <w:i/>
          <w:iCs/>
          <w:color w:val="000000"/>
          <w:u w:val="single"/>
        </w:rPr>
        <w:t>:</w:t>
      </w:r>
    </w:p>
    <w:p w14:paraId="2280C555" w14:textId="77777777" w:rsidR="008A43B9" w:rsidRPr="00DA3C4D" w:rsidRDefault="008A43B9" w:rsidP="008A43B9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Život naší rodinné firmy má grády! Vydáno více než 13 000 novinek a dotisků, celkem 26,5 milionu knih, to je 580 velkých kamionů knih, nebo police knih dlouhá 610 </w:t>
      </w:r>
      <w:r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>, z Prahy do Bratislavy a zpátky. Nakladatelský dům GRADA si drží pozici největšího tuzemského nakladatele odborné literatury a stále rychleji posiluje v ostatních žánrech. Je třetím největším nakladatelstvím v ČR a největší rodinnou firmou v oboru.</w:t>
      </w:r>
    </w:p>
    <w:p w14:paraId="411F16A2" w14:textId="77777777" w:rsidR="008A43B9" w:rsidRPr="00DA3C4D" w:rsidRDefault="008A43B9" w:rsidP="008A43B9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14:paraId="267586E4" w14:textId="77777777" w:rsidR="004C4719" w:rsidRPr="00D56972" w:rsidRDefault="004C4719" w:rsidP="008A43B9">
      <w:pPr>
        <w:spacing w:line="276" w:lineRule="auto"/>
        <w:jc w:val="both"/>
        <w:rPr>
          <w:rFonts w:ascii="Arial" w:hAnsi="Arial" w:cs="Arial"/>
        </w:rPr>
      </w:pPr>
    </w:p>
    <w:sectPr w:rsidR="004C4719" w:rsidRPr="00D56972" w:rsidSect="00F7721E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E2433" w14:textId="77777777" w:rsidR="00EF7B9C" w:rsidRDefault="00EF7B9C">
      <w:r>
        <w:separator/>
      </w:r>
    </w:p>
  </w:endnote>
  <w:endnote w:type="continuationSeparator" w:id="0">
    <w:p w14:paraId="04EBC32B" w14:textId="77777777" w:rsidR="00EF7B9C" w:rsidRDefault="00EF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C1F2F" w14:textId="77777777" w:rsidR="00EF7B9C" w:rsidRDefault="00EF7B9C">
      <w:r>
        <w:separator/>
      </w:r>
    </w:p>
  </w:footnote>
  <w:footnote w:type="continuationSeparator" w:id="0">
    <w:p w14:paraId="38AA82D1" w14:textId="77777777" w:rsidR="00EF7B9C" w:rsidRDefault="00EF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77777777" w:rsidR="004F0B9B" w:rsidRDefault="00D569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2260B853" wp14:editId="738BFC86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8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5C639F9B" wp14:editId="74EEF21E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0" b="0"/>
          <wp:wrapNone/>
          <wp:docPr id="17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2F26C" w14:textId="77777777" w:rsidR="004F0B9B" w:rsidRPr="00C23107" w:rsidRDefault="00D56972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5091707F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1DC069" w14:textId="77777777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" strokecolor="white">
              <v:fill opacity="0"/>
              <v:textbox inset="0,0,0,0">
                <w:txbxContent>
                  <w:p w14:paraId="3F1DC069" w14:textId="77777777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665DEF57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4E822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72F33"/>
    <w:rsid w:val="000A41E2"/>
    <w:rsid w:val="000B687A"/>
    <w:rsid w:val="000B7506"/>
    <w:rsid w:val="000B7A11"/>
    <w:rsid w:val="000C09D9"/>
    <w:rsid w:val="000C1A21"/>
    <w:rsid w:val="000C69DA"/>
    <w:rsid w:val="00105833"/>
    <w:rsid w:val="0012130A"/>
    <w:rsid w:val="00125472"/>
    <w:rsid w:val="0015609D"/>
    <w:rsid w:val="00170A56"/>
    <w:rsid w:val="00193E84"/>
    <w:rsid w:val="001E0C0A"/>
    <w:rsid w:val="002753DD"/>
    <w:rsid w:val="002E5F46"/>
    <w:rsid w:val="003041C9"/>
    <w:rsid w:val="00333F7C"/>
    <w:rsid w:val="00372354"/>
    <w:rsid w:val="0037384B"/>
    <w:rsid w:val="00380923"/>
    <w:rsid w:val="003D71FE"/>
    <w:rsid w:val="003E4CA3"/>
    <w:rsid w:val="00420224"/>
    <w:rsid w:val="00440C57"/>
    <w:rsid w:val="00441692"/>
    <w:rsid w:val="004467DD"/>
    <w:rsid w:val="00457C98"/>
    <w:rsid w:val="004C4719"/>
    <w:rsid w:val="004D0EAA"/>
    <w:rsid w:val="004F0B9B"/>
    <w:rsid w:val="004F6E0C"/>
    <w:rsid w:val="00500853"/>
    <w:rsid w:val="00504336"/>
    <w:rsid w:val="00515363"/>
    <w:rsid w:val="00550617"/>
    <w:rsid w:val="00587A45"/>
    <w:rsid w:val="005F7E39"/>
    <w:rsid w:val="00601560"/>
    <w:rsid w:val="006022DB"/>
    <w:rsid w:val="00630F09"/>
    <w:rsid w:val="0063391F"/>
    <w:rsid w:val="00660318"/>
    <w:rsid w:val="00662620"/>
    <w:rsid w:val="00682033"/>
    <w:rsid w:val="00691C59"/>
    <w:rsid w:val="006A3093"/>
    <w:rsid w:val="006A6F2E"/>
    <w:rsid w:val="006C4294"/>
    <w:rsid w:val="006D639F"/>
    <w:rsid w:val="0071243E"/>
    <w:rsid w:val="007A0AFC"/>
    <w:rsid w:val="007B508E"/>
    <w:rsid w:val="007C00DE"/>
    <w:rsid w:val="007D002E"/>
    <w:rsid w:val="00815D43"/>
    <w:rsid w:val="0085739E"/>
    <w:rsid w:val="00894F97"/>
    <w:rsid w:val="008A43B9"/>
    <w:rsid w:val="008B5DC1"/>
    <w:rsid w:val="008C1A1C"/>
    <w:rsid w:val="008C3F95"/>
    <w:rsid w:val="008E008E"/>
    <w:rsid w:val="008E4201"/>
    <w:rsid w:val="009038BA"/>
    <w:rsid w:val="009204B6"/>
    <w:rsid w:val="009632EF"/>
    <w:rsid w:val="00965317"/>
    <w:rsid w:val="00991950"/>
    <w:rsid w:val="009A5D91"/>
    <w:rsid w:val="009A5D9D"/>
    <w:rsid w:val="009B5C0A"/>
    <w:rsid w:val="009E1DF6"/>
    <w:rsid w:val="009E67EF"/>
    <w:rsid w:val="009E7679"/>
    <w:rsid w:val="009F118C"/>
    <w:rsid w:val="00AA628F"/>
    <w:rsid w:val="00AD5423"/>
    <w:rsid w:val="00B017CF"/>
    <w:rsid w:val="00B03006"/>
    <w:rsid w:val="00B5021A"/>
    <w:rsid w:val="00B539E6"/>
    <w:rsid w:val="00B53FCB"/>
    <w:rsid w:val="00B932E6"/>
    <w:rsid w:val="00B94A5B"/>
    <w:rsid w:val="00BA0F59"/>
    <w:rsid w:val="00BB4C73"/>
    <w:rsid w:val="00BC7667"/>
    <w:rsid w:val="00C000EC"/>
    <w:rsid w:val="00C016B8"/>
    <w:rsid w:val="00C076A9"/>
    <w:rsid w:val="00C23107"/>
    <w:rsid w:val="00C27DD5"/>
    <w:rsid w:val="00C80355"/>
    <w:rsid w:val="00C8302B"/>
    <w:rsid w:val="00CB4DC9"/>
    <w:rsid w:val="00CC4A35"/>
    <w:rsid w:val="00CE04A4"/>
    <w:rsid w:val="00D02FFD"/>
    <w:rsid w:val="00D047E8"/>
    <w:rsid w:val="00D1278B"/>
    <w:rsid w:val="00D211D3"/>
    <w:rsid w:val="00D3187F"/>
    <w:rsid w:val="00D56972"/>
    <w:rsid w:val="00D61D03"/>
    <w:rsid w:val="00DA6DFE"/>
    <w:rsid w:val="00DE53AE"/>
    <w:rsid w:val="00DF75A0"/>
    <w:rsid w:val="00E305D5"/>
    <w:rsid w:val="00E85021"/>
    <w:rsid w:val="00E9344D"/>
    <w:rsid w:val="00EA603D"/>
    <w:rsid w:val="00ED680E"/>
    <w:rsid w:val="00EF7B9C"/>
    <w:rsid w:val="00F66E3D"/>
    <w:rsid w:val="00F7721E"/>
    <w:rsid w:val="00F84BA7"/>
    <w:rsid w:val="00FB04BB"/>
    <w:rsid w:val="00FB0DB4"/>
    <w:rsid w:val="00FB7D8E"/>
    <w:rsid w:val="00FE5F3E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01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rada.cz/bylinky-pro-kazdeho-12491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grada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baresova@grada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252</TotalTime>
  <Pages>3</Pages>
  <Words>551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3799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39</cp:revision>
  <cp:lastPrinted>2005-11-10T11:15:00Z</cp:lastPrinted>
  <dcterms:created xsi:type="dcterms:W3CDTF">2021-12-01T08:53:00Z</dcterms:created>
  <dcterms:modified xsi:type="dcterms:W3CDTF">2022-01-27T09:32:00Z</dcterms:modified>
</cp:coreProperties>
</file>