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7E5C51" w14:textId="4D359E71" w:rsidR="00B96E89" w:rsidRPr="00DA3C4D" w:rsidRDefault="00B96E89" w:rsidP="00B96E89">
      <w:pPr>
        <w:spacing w:line="276" w:lineRule="auto"/>
        <w:jc w:val="center"/>
        <w:rPr>
          <w:rFonts w:ascii="Arial" w:hAnsi="Arial" w:cs="Arial"/>
          <w:b/>
          <w:bCs/>
          <w:sz w:val="56"/>
          <w:szCs w:val="38"/>
        </w:rPr>
      </w:pPr>
      <w:bookmarkStart w:id="0" w:name="_Hlk18324948"/>
      <w:r w:rsidRPr="00DA3C4D">
        <w:rPr>
          <w:rFonts w:ascii="Arial" w:hAnsi="Arial" w:cs="Arial"/>
          <w:b/>
          <w:bCs/>
          <w:sz w:val="56"/>
          <w:szCs w:val="38"/>
        </w:rPr>
        <w:t xml:space="preserve">DVĚ ŽENY. TISÍCE LŽÍ. </w:t>
      </w:r>
    </w:p>
    <w:p w14:paraId="7AE6C3E5" w14:textId="0B55608E" w:rsidR="003A440B" w:rsidRPr="00DA3C4D" w:rsidRDefault="00B96E89" w:rsidP="00072D76">
      <w:pPr>
        <w:spacing w:after="240" w:line="276" w:lineRule="auto"/>
        <w:jc w:val="center"/>
        <w:rPr>
          <w:rFonts w:ascii="Arial" w:hAnsi="Arial" w:cs="Arial"/>
          <w:b/>
          <w:bCs/>
          <w:i/>
          <w:sz w:val="48"/>
          <w:szCs w:val="38"/>
        </w:rPr>
      </w:pPr>
      <w:r w:rsidRPr="00DA3C4D">
        <w:rPr>
          <w:rFonts w:ascii="Arial" w:hAnsi="Arial" w:cs="Arial"/>
          <w:b/>
          <w:bCs/>
          <w:sz w:val="48"/>
          <w:szCs w:val="38"/>
        </w:rPr>
        <w:t xml:space="preserve">A NEJVĚTŠÍ PODVOD JEJICH ŽIVOTA. </w:t>
      </w:r>
    </w:p>
    <w:p w14:paraId="77821189" w14:textId="77777777" w:rsidR="00DA3C4D" w:rsidRPr="00DA3C4D" w:rsidRDefault="00DA3C4D" w:rsidP="00A96015">
      <w:pPr>
        <w:pStyle w:val="Odstavecseseznamem"/>
        <w:spacing w:after="160" w:line="276" w:lineRule="auto"/>
        <w:jc w:val="right"/>
        <w:rPr>
          <w:rFonts w:ascii="Arial" w:eastAsia="Calibri" w:hAnsi="Arial" w:cs="Arial"/>
          <w:bCs/>
          <w:i/>
          <w:szCs w:val="22"/>
          <w:lang w:eastAsia="en-US"/>
        </w:rPr>
      </w:pPr>
    </w:p>
    <w:p w14:paraId="01F61837" w14:textId="0EA8A9AD" w:rsidR="00761505" w:rsidRPr="00DA3C4D" w:rsidRDefault="00B96E89" w:rsidP="00A96015">
      <w:pPr>
        <w:pStyle w:val="Odstavecseseznamem"/>
        <w:spacing w:after="160" w:line="276" w:lineRule="auto"/>
        <w:jc w:val="right"/>
        <w:rPr>
          <w:rFonts w:ascii="Arial" w:eastAsia="Calibri" w:hAnsi="Arial" w:cs="Arial"/>
          <w:bCs/>
          <w:i/>
          <w:szCs w:val="22"/>
          <w:lang w:eastAsia="en-US"/>
        </w:rPr>
      </w:pPr>
      <w:r w:rsidRPr="00DA3C4D">
        <w:rPr>
          <w:rFonts w:ascii="Arial" w:eastAsia="Calibri" w:hAnsi="Arial" w:cs="Arial"/>
          <w:bCs/>
          <w:i/>
          <w:szCs w:val="22"/>
          <w:lang w:eastAsia="en-US"/>
        </w:rPr>
        <w:t>1</w:t>
      </w:r>
      <w:r w:rsidR="00F14869" w:rsidRPr="00DA3C4D">
        <w:rPr>
          <w:rFonts w:ascii="Arial" w:eastAsia="Calibri" w:hAnsi="Arial" w:cs="Arial"/>
          <w:bCs/>
          <w:i/>
          <w:szCs w:val="22"/>
          <w:lang w:eastAsia="en-US"/>
        </w:rPr>
        <w:t xml:space="preserve">. </w:t>
      </w:r>
      <w:r w:rsidRPr="00DA3C4D">
        <w:rPr>
          <w:rFonts w:ascii="Arial" w:eastAsia="Calibri" w:hAnsi="Arial" w:cs="Arial"/>
          <w:bCs/>
          <w:i/>
          <w:szCs w:val="22"/>
          <w:lang w:eastAsia="en-US"/>
        </w:rPr>
        <w:t>června</w:t>
      </w:r>
      <w:r w:rsidR="00BC3F7C" w:rsidRPr="00DA3C4D">
        <w:rPr>
          <w:rFonts w:ascii="Arial" w:eastAsia="Calibri" w:hAnsi="Arial" w:cs="Arial"/>
          <w:bCs/>
          <w:i/>
          <w:szCs w:val="22"/>
          <w:lang w:eastAsia="en-US"/>
        </w:rPr>
        <w:t xml:space="preserve"> 2021,</w:t>
      </w:r>
      <w:r w:rsidR="002D2977" w:rsidRPr="00DA3C4D">
        <w:rPr>
          <w:rFonts w:ascii="Arial" w:eastAsia="Calibri" w:hAnsi="Arial" w:cs="Arial"/>
          <w:bCs/>
          <w:i/>
          <w:szCs w:val="22"/>
          <w:lang w:eastAsia="en-US"/>
        </w:rPr>
        <w:t xml:space="preserve"> Praha</w:t>
      </w:r>
    </w:p>
    <w:p w14:paraId="590B985F" w14:textId="636003A0" w:rsidR="00BC3F7C" w:rsidRPr="00DA3C4D" w:rsidRDefault="009B3A23" w:rsidP="00A96015">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bookmarkStart w:id="1" w:name="_Hlk17294481"/>
      <w:r w:rsidRPr="00DA3C4D">
        <w:rPr>
          <w:rFonts w:ascii="Arial" w:hAnsi="Arial" w:cs="Arial"/>
          <w:b/>
          <w:color w:val="000000"/>
        </w:rPr>
        <w:t xml:space="preserve">V nakladatelství </w:t>
      </w:r>
      <w:hyperlink r:id="rId7" w:history="1">
        <w:proofErr w:type="spellStart"/>
        <w:r w:rsidRPr="00DA3C4D">
          <w:rPr>
            <w:rStyle w:val="Hypertextovodkaz"/>
            <w:rFonts w:ascii="Arial" w:hAnsi="Arial" w:cs="Arial"/>
            <w:b/>
            <w:bCs/>
          </w:rPr>
          <w:t>Cosmopolis</w:t>
        </w:r>
        <w:proofErr w:type="spellEnd"/>
      </w:hyperlink>
      <w:r w:rsidR="00922DDA" w:rsidRPr="00DA3C4D">
        <w:rPr>
          <w:rFonts w:ascii="Arial" w:hAnsi="Arial" w:cs="Arial"/>
          <w:b/>
          <w:color w:val="000000"/>
        </w:rPr>
        <w:t xml:space="preserve">, které je součástí </w:t>
      </w:r>
      <w:hyperlink r:id="rId8" w:history="1">
        <w:r w:rsidR="00922DDA" w:rsidRPr="00DA3C4D">
          <w:rPr>
            <w:rStyle w:val="Hypertextovodkaz"/>
            <w:rFonts w:ascii="Arial" w:hAnsi="Arial" w:cs="Arial"/>
            <w:b/>
          </w:rPr>
          <w:t>Nakladatelského domu GRADA</w:t>
        </w:r>
      </w:hyperlink>
      <w:r w:rsidR="00922DDA" w:rsidRPr="00DA3C4D">
        <w:rPr>
          <w:rFonts w:ascii="Arial" w:hAnsi="Arial" w:cs="Arial"/>
          <w:b/>
          <w:color w:val="000000"/>
        </w:rPr>
        <w:t xml:space="preserve">, </w:t>
      </w:r>
      <w:r w:rsidRPr="00DA3C4D">
        <w:rPr>
          <w:rFonts w:ascii="Arial" w:hAnsi="Arial" w:cs="Arial"/>
          <w:b/>
          <w:color w:val="000000"/>
        </w:rPr>
        <w:t>vychází podmanivý p</w:t>
      </w:r>
      <w:r w:rsidR="00B96E89" w:rsidRPr="00DA3C4D">
        <w:rPr>
          <w:rFonts w:ascii="Arial" w:hAnsi="Arial" w:cs="Arial"/>
          <w:b/>
          <w:color w:val="000000"/>
        </w:rPr>
        <w:t>sychologický thriller</w:t>
      </w:r>
      <w:r w:rsidR="00482CDF" w:rsidRPr="00DA3C4D">
        <w:rPr>
          <w:rFonts w:ascii="Arial" w:hAnsi="Arial" w:cs="Arial"/>
          <w:b/>
          <w:color w:val="000000"/>
        </w:rPr>
        <w:t xml:space="preserve"> </w:t>
      </w:r>
      <w:hyperlink r:id="rId9" w:history="1">
        <w:r w:rsidR="00B96E89" w:rsidRPr="00DA3C4D">
          <w:rPr>
            <w:rStyle w:val="Hypertextovodkaz"/>
            <w:rFonts w:ascii="Arial" w:hAnsi="Arial" w:cs="Arial"/>
            <w:b/>
          </w:rPr>
          <w:t>Krásné věci</w:t>
        </w:r>
      </w:hyperlink>
      <w:r w:rsidRPr="00DA3C4D">
        <w:rPr>
          <w:rFonts w:ascii="Arial" w:hAnsi="Arial" w:cs="Arial"/>
          <w:b/>
          <w:color w:val="000000"/>
        </w:rPr>
        <w:t xml:space="preserve"> od </w:t>
      </w:r>
      <w:r w:rsidR="003F04C5" w:rsidRPr="00DA3C4D">
        <w:rPr>
          <w:rFonts w:ascii="Arial" w:hAnsi="Arial" w:cs="Arial"/>
          <w:b/>
          <w:color w:val="000000"/>
        </w:rPr>
        <w:t xml:space="preserve">úspěšné </w:t>
      </w:r>
      <w:r w:rsidRPr="00DA3C4D">
        <w:rPr>
          <w:rFonts w:ascii="Arial" w:hAnsi="Arial" w:cs="Arial"/>
          <w:b/>
          <w:color w:val="000000"/>
        </w:rPr>
        <w:t xml:space="preserve">spisovatelky </w:t>
      </w:r>
      <w:hyperlink r:id="rId10" w:history="1">
        <w:proofErr w:type="spellStart"/>
        <w:r w:rsidRPr="00DA3C4D">
          <w:rPr>
            <w:rStyle w:val="Hypertextovodkaz"/>
            <w:rFonts w:ascii="Arial" w:hAnsi="Arial" w:cs="Arial"/>
            <w:b/>
          </w:rPr>
          <w:t>Janelle</w:t>
        </w:r>
        <w:proofErr w:type="spellEnd"/>
        <w:r w:rsidRPr="00DA3C4D">
          <w:rPr>
            <w:rStyle w:val="Hypertextovodkaz"/>
            <w:rFonts w:ascii="Arial" w:hAnsi="Arial" w:cs="Arial"/>
            <w:b/>
          </w:rPr>
          <w:t xml:space="preserve"> Brownové</w:t>
        </w:r>
      </w:hyperlink>
      <w:r w:rsidRPr="00DA3C4D">
        <w:rPr>
          <w:rFonts w:ascii="Arial" w:hAnsi="Arial" w:cs="Arial"/>
          <w:b/>
          <w:color w:val="000000"/>
        </w:rPr>
        <w:t>. Chytrý a </w:t>
      </w:r>
      <w:bookmarkStart w:id="2" w:name="_GoBack"/>
      <w:bookmarkEnd w:id="2"/>
      <w:r w:rsidR="00922DDA" w:rsidRPr="00DA3C4D">
        <w:rPr>
          <w:rFonts w:ascii="Arial" w:hAnsi="Arial" w:cs="Arial"/>
          <w:b/>
          <w:color w:val="000000"/>
        </w:rPr>
        <w:t>t</w:t>
      </w:r>
      <w:r w:rsidRPr="00DA3C4D">
        <w:rPr>
          <w:rFonts w:ascii="Arial" w:hAnsi="Arial" w:cs="Arial"/>
          <w:b/>
          <w:color w:val="000000"/>
        </w:rPr>
        <w:t xml:space="preserve">emný příběh </w:t>
      </w:r>
      <w:r w:rsidR="00922DDA" w:rsidRPr="00DA3C4D">
        <w:rPr>
          <w:rFonts w:ascii="Arial" w:hAnsi="Arial" w:cs="Arial"/>
          <w:b/>
          <w:color w:val="000000"/>
        </w:rPr>
        <w:t xml:space="preserve">dvou žen </w:t>
      </w:r>
      <w:r w:rsidRPr="00DA3C4D">
        <w:rPr>
          <w:rFonts w:ascii="Arial" w:hAnsi="Arial" w:cs="Arial"/>
          <w:b/>
          <w:color w:val="000000"/>
        </w:rPr>
        <w:t xml:space="preserve">plný tajemství, lží a nečekaných zvratů se stal bestsellerem </w:t>
      </w:r>
      <w:r w:rsidR="00B96E89" w:rsidRPr="00DA3C4D">
        <w:rPr>
          <w:rFonts w:ascii="Arial" w:hAnsi="Arial" w:cs="Arial"/>
          <w:b/>
          <w:color w:val="000000"/>
        </w:rPr>
        <w:t>deníku</w:t>
      </w:r>
      <w:r w:rsidR="00922DDA" w:rsidRPr="00DA3C4D">
        <w:rPr>
          <w:rFonts w:ascii="Arial" w:hAnsi="Arial" w:cs="Arial"/>
          <w:b/>
          <w:color w:val="000000"/>
        </w:rPr>
        <w:t xml:space="preserve"> New </w:t>
      </w:r>
      <w:r w:rsidRPr="00DA3C4D">
        <w:rPr>
          <w:rFonts w:ascii="Arial" w:hAnsi="Arial" w:cs="Arial"/>
          <w:b/>
          <w:color w:val="000000"/>
        </w:rPr>
        <w:t xml:space="preserve">York </w:t>
      </w:r>
      <w:proofErr w:type="spellStart"/>
      <w:r w:rsidRPr="00DA3C4D">
        <w:rPr>
          <w:rFonts w:ascii="Arial" w:hAnsi="Arial" w:cs="Arial"/>
          <w:b/>
          <w:color w:val="000000"/>
        </w:rPr>
        <w:t>Times</w:t>
      </w:r>
      <w:proofErr w:type="spellEnd"/>
      <w:r w:rsidRPr="00DA3C4D">
        <w:rPr>
          <w:rFonts w:ascii="Arial" w:hAnsi="Arial" w:cs="Arial"/>
          <w:b/>
          <w:color w:val="000000"/>
        </w:rPr>
        <w:t xml:space="preserve"> a nejlepší knihou</w:t>
      </w:r>
      <w:r w:rsidR="00B96E89" w:rsidRPr="00DA3C4D">
        <w:rPr>
          <w:rFonts w:ascii="Arial" w:hAnsi="Arial" w:cs="Arial"/>
          <w:b/>
          <w:color w:val="000000"/>
        </w:rPr>
        <w:t xml:space="preserve"> měsíce na Amazonu.</w:t>
      </w:r>
      <w:r w:rsidR="00482CDF" w:rsidRPr="00DA3C4D">
        <w:rPr>
          <w:rFonts w:ascii="Arial" w:hAnsi="Arial" w:cs="Arial"/>
          <w:b/>
          <w:color w:val="000000"/>
        </w:rPr>
        <w:t xml:space="preserve"> </w:t>
      </w:r>
      <w:r w:rsidR="00B96E89" w:rsidRPr="00DA3C4D">
        <w:rPr>
          <w:rFonts w:ascii="Arial" w:hAnsi="Arial" w:cs="Arial"/>
          <w:b/>
          <w:color w:val="000000"/>
        </w:rPr>
        <w:t xml:space="preserve">Kniha se </w:t>
      </w:r>
      <w:r w:rsidR="00740CFC" w:rsidRPr="00DA3C4D">
        <w:rPr>
          <w:rFonts w:ascii="Arial" w:hAnsi="Arial" w:cs="Arial"/>
          <w:b/>
          <w:color w:val="000000"/>
        </w:rPr>
        <w:t xml:space="preserve">také </w:t>
      </w:r>
      <w:r w:rsidR="00B96E89" w:rsidRPr="00DA3C4D">
        <w:rPr>
          <w:rFonts w:ascii="Arial" w:hAnsi="Arial" w:cs="Arial"/>
          <w:b/>
          <w:color w:val="000000"/>
        </w:rPr>
        <w:t>stala inspirací pro nový seriál s</w:t>
      </w:r>
      <w:r w:rsidR="00922DDA" w:rsidRPr="00DA3C4D">
        <w:rPr>
          <w:rFonts w:ascii="Arial" w:hAnsi="Arial" w:cs="Arial"/>
          <w:b/>
          <w:color w:val="000000"/>
        </w:rPr>
        <w:t xml:space="preserve"> </w:t>
      </w:r>
      <w:r w:rsidR="00B96E89" w:rsidRPr="00DA3C4D">
        <w:rPr>
          <w:rFonts w:ascii="Arial" w:hAnsi="Arial" w:cs="Arial"/>
          <w:b/>
          <w:color w:val="000000"/>
        </w:rPr>
        <w:t>Nicole Kidmanovou</w:t>
      </w:r>
      <w:r w:rsidR="003F04C5" w:rsidRPr="00DA3C4D">
        <w:rPr>
          <w:rFonts w:ascii="Arial" w:hAnsi="Arial" w:cs="Arial"/>
          <w:b/>
          <w:color w:val="000000"/>
        </w:rPr>
        <w:t xml:space="preserve">, který </w:t>
      </w:r>
      <w:proofErr w:type="gramStart"/>
      <w:r w:rsidR="00922DDA" w:rsidRPr="00DA3C4D">
        <w:rPr>
          <w:rFonts w:ascii="Arial" w:hAnsi="Arial" w:cs="Arial"/>
          <w:b/>
          <w:color w:val="000000"/>
        </w:rPr>
        <w:t>vzniká</w:t>
      </w:r>
      <w:proofErr w:type="gramEnd"/>
      <w:r w:rsidR="003F04C5" w:rsidRPr="00DA3C4D">
        <w:rPr>
          <w:rFonts w:ascii="Arial" w:hAnsi="Arial" w:cs="Arial"/>
          <w:b/>
          <w:color w:val="000000"/>
        </w:rPr>
        <w:t xml:space="preserve"> v režii </w:t>
      </w:r>
      <w:proofErr w:type="spellStart"/>
      <w:r w:rsidR="00DA3C4D" w:rsidRPr="00DA3C4D">
        <w:rPr>
          <w:rFonts w:ascii="Arial" w:hAnsi="Arial" w:cs="Arial"/>
          <w:b/>
          <w:color w:val="000000"/>
        </w:rPr>
        <w:t>Reed</w:t>
      </w:r>
      <w:proofErr w:type="spellEnd"/>
      <w:r w:rsidR="00DA3C4D" w:rsidRPr="00DA3C4D">
        <w:rPr>
          <w:rFonts w:ascii="Arial" w:hAnsi="Arial" w:cs="Arial"/>
          <w:b/>
          <w:color w:val="000000"/>
        </w:rPr>
        <w:t> </w:t>
      </w:r>
      <w:proofErr w:type="gramStart"/>
      <w:r w:rsidR="003F04C5" w:rsidRPr="00DA3C4D">
        <w:rPr>
          <w:rFonts w:ascii="Arial" w:hAnsi="Arial" w:cs="Arial"/>
          <w:b/>
          <w:color w:val="000000"/>
        </w:rPr>
        <w:t>Morano</w:t>
      </w:r>
      <w:proofErr w:type="gramEnd"/>
      <w:r w:rsidR="003F04C5" w:rsidRPr="00DA3C4D">
        <w:rPr>
          <w:rFonts w:ascii="Arial" w:hAnsi="Arial" w:cs="Arial"/>
          <w:b/>
          <w:color w:val="000000"/>
        </w:rPr>
        <w:t>,</w:t>
      </w:r>
      <w:r w:rsidR="00922DDA" w:rsidRPr="00DA3C4D">
        <w:rPr>
          <w:rFonts w:ascii="Arial" w:hAnsi="Arial" w:cs="Arial"/>
          <w:b/>
          <w:color w:val="000000"/>
        </w:rPr>
        <w:t xml:space="preserve"> </w:t>
      </w:r>
      <w:r w:rsidR="003F04C5" w:rsidRPr="00DA3C4D">
        <w:rPr>
          <w:rFonts w:ascii="Arial" w:hAnsi="Arial" w:cs="Arial"/>
          <w:b/>
          <w:color w:val="000000"/>
        </w:rPr>
        <w:t xml:space="preserve">oceňované režisérky seriálu Příběh služebnice. </w:t>
      </w:r>
      <w:r w:rsidR="00B96E89" w:rsidRPr="00DA3C4D">
        <w:rPr>
          <w:rFonts w:ascii="Arial" w:hAnsi="Arial" w:cs="Arial"/>
          <w:b/>
          <w:color w:val="000000"/>
        </w:rPr>
        <w:t xml:space="preserve">Přečtěte si </w:t>
      </w:r>
      <w:r w:rsidR="00740CFC" w:rsidRPr="00DA3C4D">
        <w:rPr>
          <w:rFonts w:ascii="Arial" w:hAnsi="Arial" w:cs="Arial"/>
          <w:b/>
          <w:color w:val="000000"/>
        </w:rPr>
        <w:t>knihu</w:t>
      </w:r>
      <w:r w:rsidR="00B96E89" w:rsidRPr="00DA3C4D">
        <w:rPr>
          <w:rFonts w:ascii="Arial" w:hAnsi="Arial" w:cs="Arial"/>
          <w:b/>
          <w:color w:val="000000"/>
        </w:rPr>
        <w:t xml:space="preserve"> dřív, než uvidíte seriál!</w:t>
      </w:r>
    </w:p>
    <w:p w14:paraId="5F87F044" w14:textId="211F99AC" w:rsidR="00922DDA" w:rsidRPr="00DA3C4D" w:rsidRDefault="00E56915" w:rsidP="00A96015">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Style w:val="Hypertextovodkaz"/>
          <w:rFonts w:ascii="Arial" w:hAnsi="Arial" w:cs="Arial"/>
          <w:b/>
          <w:bCs/>
        </w:rPr>
      </w:pPr>
      <w:r>
        <w:rPr>
          <w:rFonts w:ascii="Arial" w:hAnsi="Arial" w:cs="Arial"/>
          <w:noProof/>
        </w:rPr>
        <w:pict w14:anchorId="0FFFD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5.8pt;width:237.2pt;height:286.7pt;z-index:251663872;mso-position-horizontal-relative:margin;mso-position-vertical-relative:text;mso-width-relative:page;mso-height-relative:page">
            <v:imagedata r:id="rId11" o:title="Krásné věci_3D" croptop="3595f" cropbottom="4964f" cropleft="10377f" cropright="11742f" gain="109227f"/>
            <w10:wrap type="square" anchorx="margin"/>
          </v:shape>
        </w:pict>
      </w:r>
    </w:p>
    <w:p w14:paraId="55BE53FE" w14:textId="2B9ADBA6" w:rsidR="00B96E89" w:rsidRPr="00DA3C4D" w:rsidRDefault="00B96E89"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r w:rsidRPr="00DA3C4D">
        <w:rPr>
          <w:rFonts w:ascii="Arial" w:hAnsi="Arial" w:cs="Arial"/>
          <w:b/>
          <w:color w:val="000000"/>
        </w:rPr>
        <w:t>Podvodnice a bohatá dědička – dvě naprosto odlišné výjimečné ženy, které svede dohromady ta nejvě</w:t>
      </w:r>
      <w:r w:rsidR="00845604" w:rsidRPr="00DA3C4D">
        <w:rPr>
          <w:rFonts w:ascii="Arial" w:hAnsi="Arial" w:cs="Arial"/>
          <w:b/>
          <w:color w:val="000000"/>
        </w:rPr>
        <w:t>tší lest jejich života.</w:t>
      </w:r>
    </w:p>
    <w:p w14:paraId="166F81EA" w14:textId="1C668DB9" w:rsidR="00845604" w:rsidRPr="00DA3C4D" w:rsidRDefault="00B96E89"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r w:rsidRPr="00DA3C4D">
        <w:rPr>
          <w:rFonts w:ascii="Arial" w:hAnsi="Arial" w:cs="Arial"/>
          <w:color w:val="000000"/>
        </w:rPr>
        <w:t xml:space="preserve">Jako malá toužila Nina po umělecké kariéře v New Yorku. Její sen se však nakonec rozplynul, a tak začala se svým přítelem </w:t>
      </w:r>
      <w:proofErr w:type="spellStart"/>
      <w:r w:rsidRPr="00DA3C4D">
        <w:rPr>
          <w:rFonts w:ascii="Arial" w:hAnsi="Arial" w:cs="Arial"/>
          <w:color w:val="000000"/>
        </w:rPr>
        <w:t>Lachlanem</w:t>
      </w:r>
      <w:proofErr w:type="spellEnd"/>
      <w:r w:rsidRPr="00DA3C4D">
        <w:rPr>
          <w:rFonts w:ascii="Arial" w:hAnsi="Arial" w:cs="Arial"/>
          <w:color w:val="000000"/>
        </w:rPr>
        <w:t xml:space="preserve"> okrádat zlatou mládež v </w:t>
      </w:r>
      <w:r w:rsidR="00845604" w:rsidRPr="00DA3C4D">
        <w:rPr>
          <w:rFonts w:ascii="Arial" w:hAnsi="Arial" w:cs="Arial"/>
          <w:color w:val="000000"/>
        </w:rPr>
        <w:t xml:space="preserve">Los Angeles. </w:t>
      </w:r>
      <w:r w:rsidRPr="00DA3C4D">
        <w:rPr>
          <w:rFonts w:ascii="Arial" w:hAnsi="Arial" w:cs="Arial"/>
          <w:color w:val="000000"/>
        </w:rPr>
        <w:t>Měla k tomu ostatně ty nejlepší předpoklady: i její matka byla totiž zkušená podvodnice</w:t>
      </w:r>
      <w:r w:rsidR="00845604" w:rsidRPr="00DA3C4D">
        <w:rPr>
          <w:rFonts w:ascii="Arial" w:hAnsi="Arial" w:cs="Arial"/>
          <w:color w:val="000000"/>
        </w:rPr>
        <w:t>.</w:t>
      </w:r>
    </w:p>
    <w:p w14:paraId="34626F8F" w14:textId="20980975" w:rsidR="00845604" w:rsidRPr="00DA3C4D" w:rsidRDefault="00B96E89"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r w:rsidRPr="00DA3C4D">
        <w:rPr>
          <w:rFonts w:ascii="Arial" w:hAnsi="Arial" w:cs="Arial"/>
          <w:color w:val="000000"/>
        </w:rPr>
        <w:t xml:space="preserve">Když se ale matce vrátí rakovina, musí jinak rozvážná Nina jednat velmi rychle, aby sehnala peníze na drahou léčbu. Rozhodne se tedy vydat i s </w:t>
      </w:r>
      <w:proofErr w:type="spellStart"/>
      <w:r w:rsidRPr="00DA3C4D">
        <w:rPr>
          <w:rFonts w:ascii="Arial" w:hAnsi="Arial" w:cs="Arial"/>
          <w:color w:val="000000"/>
        </w:rPr>
        <w:t>Lachlanem</w:t>
      </w:r>
      <w:proofErr w:type="spellEnd"/>
      <w:r w:rsidRPr="00DA3C4D">
        <w:rPr>
          <w:rFonts w:ascii="Arial" w:hAnsi="Arial" w:cs="Arial"/>
          <w:color w:val="000000"/>
        </w:rPr>
        <w:t xml:space="preserve"> k jezeru </w:t>
      </w:r>
      <w:proofErr w:type="spellStart"/>
      <w:r w:rsidRPr="00DA3C4D">
        <w:rPr>
          <w:rFonts w:ascii="Arial" w:hAnsi="Arial" w:cs="Arial"/>
          <w:color w:val="000000"/>
        </w:rPr>
        <w:t>Tahoe</w:t>
      </w:r>
      <w:proofErr w:type="spellEnd"/>
      <w:r w:rsidRPr="00DA3C4D">
        <w:rPr>
          <w:rFonts w:ascii="Arial" w:hAnsi="Arial" w:cs="Arial"/>
          <w:color w:val="000000"/>
        </w:rPr>
        <w:t xml:space="preserve"> do sídla </w:t>
      </w:r>
      <w:proofErr w:type="spellStart"/>
      <w:r w:rsidRPr="00DA3C4D">
        <w:rPr>
          <w:rFonts w:ascii="Arial" w:hAnsi="Arial" w:cs="Arial"/>
          <w:color w:val="000000"/>
        </w:rPr>
        <w:t>Stonehaven</w:t>
      </w:r>
      <w:proofErr w:type="spellEnd"/>
      <w:r w:rsidRPr="00DA3C4D">
        <w:rPr>
          <w:rFonts w:ascii="Arial" w:hAnsi="Arial" w:cs="Arial"/>
          <w:color w:val="000000"/>
        </w:rPr>
        <w:t>, kde žije mladá dědička Vanessa, a uskutečnit tam svůj dávný plán.</w:t>
      </w:r>
    </w:p>
    <w:p w14:paraId="7E620965" w14:textId="1860A865" w:rsidR="00845604" w:rsidRPr="00DA3C4D" w:rsidRDefault="00740CFC"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i/>
          <w:color w:val="000000"/>
        </w:rPr>
      </w:pPr>
      <w:r w:rsidRPr="00DA3C4D">
        <w:rPr>
          <w:rFonts w:ascii="Arial" w:hAnsi="Arial" w:cs="Arial"/>
          <w:i/>
          <w:color w:val="000000"/>
        </w:rPr>
        <w:t xml:space="preserve"> </w:t>
      </w:r>
      <w:r w:rsidR="009B3A23" w:rsidRPr="00DA3C4D">
        <w:rPr>
          <w:rFonts w:ascii="Arial" w:hAnsi="Arial" w:cs="Arial"/>
          <w:i/>
          <w:color w:val="000000"/>
        </w:rPr>
        <w:t>„</w:t>
      </w:r>
      <w:r w:rsidR="00845604" w:rsidRPr="00DA3C4D">
        <w:rPr>
          <w:rFonts w:ascii="Arial" w:hAnsi="Arial" w:cs="Arial"/>
          <w:i/>
          <w:color w:val="000000"/>
        </w:rPr>
        <w:t xml:space="preserve">Říká se, že když do jezera </w:t>
      </w:r>
      <w:proofErr w:type="spellStart"/>
      <w:r w:rsidR="00845604" w:rsidRPr="00DA3C4D">
        <w:rPr>
          <w:rFonts w:ascii="Arial" w:hAnsi="Arial" w:cs="Arial"/>
          <w:i/>
          <w:color w:val="000000"/>
        </w:rPr>
        <w:t>Tahoe</w:t>
      </w:r>
      <w:proofErr w:type="spellEnd"/>
      <w:r w:rsidR="00845604" w:rsidRPr="00DA3C4D">
        <w:rPr>
          <w:rFonts w:ascii="Arial" w:hAnsi="Arial" w:cs="Arial"/>
          <w:i/>
          <w:color w:val="000000"/>
        </w:rPr>
        <w:t xml:space="preserve"> spadne tělo, už nikdy nevyplave. Ledově chladná voda v</w:t>
      </w:r>
      <w:r w:rsidR="00922DDA" w:rsidRPr="00DA3C4D">
        <w:rPr>
          <w:rFonts w:ascii="Arial" w:hAnsi="Arial" w:cs="Arial"/>
          <w:i/>
          <w:color w:val="000000"/>
        </w:rPr>
        <w:t xml:space="preserve"> </w:t>
      </w:r>
      <w:r w:rsidR="00845604" w:rsidRPr="00DA3C4D">
        <w:rPr>
          <w:rFonts w:ascii="Arial" w:hAnsi="Arial" w:cs="Arial"/>
          <w:i/>
          <w:color w:val="000000"/>
        </w:rPr>
        <w:t>kombinaci s nezměrnou hloubkou brání bakteriím dokonat dílo zkázy, takže se to, co kdysi bývalo člověkem, nemůže rozložit. Místo toho je mrtvé tělo odsouzené mátožně se povalovat po dně až do skonání světa a stává se z něj další shluk organické hmoty, další exponát v</w:t>
      </w:r>
      <w:r w:rsidR="00922DDA" w:rsidRPr="00DA3C4D">
        <w:rPr>
          <w:rFonts w:ascii="Arial" w:hAnsi="Arial" w:cs="Arial"/>
          <w:i/>
          <w:color w:val="000000"/>
        </w:rPr>
        <w:t xml:space="preserve"> </w:t>
      </w:r>
      <w:r w:rsidR="00845604" w:rsidRPr="00DA3C4D">
        <w:rPr>
          <w:rFonts w:ascii="Arial" w:hAnsi="Arial" w:cs="Arial"/>
          <w:i/>
          <w:color w:val="000000"/>
        </w:rPr>
        <w:t xml:space="preserve">tajuplném panoptiku obývajícím neprozkoumané hlubiny </w:t>
      </w:r>
      <w:proofErr w:type="spellStart"/>
      <w:r w:rsidR="00845604" w:rsidRPr="00DA3C4D">
        <w:rPr>
          <w:rFonts w:ascii="Arial" w:hAnsi="Arial" w:cs="Arial"/>
          <w:i/>
          <w:color w:val="000000"/>
        </w:rPr>
        <w:t>Tahoe</w:t>
      </w:r>
      <w:proofErr w:type="spellEnd"/>
      <w:r w:rsidR="00845604" w:rsidRPr="00DA3C4D">
        <w:rPr>
          <w:rFonts w:ascii="Arial" w:hAnsi="Arial" w:cs="Arial"/>
          <w:i/>
          <w:color w:val="000000"/>
        </w:rPr>
        <w:t>.</w:t>
      </w:r>
      <w:r w:rsidR="009B3A23" w:rsidRPr="00DA3C4D">
        <w:rPr>
          <w:rFonts w:ascii="Arial" w:hAnsi="Arial" w:cs="Arial"/>
          <w:i/>
          <w:color w:val="000000"/>
        </w:rPr>
        <w:t>“</w:t>
      </w:r>
    </w:p>
    <w:p w14:paraId="5FB3C887" w14:textId="7CAD9F4C" w:rsidR="00740CFC" w:rsidRPr="00DA3C4D" w:rsidRDefault="00740CFC"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r w:rsidRPr="00DA3C4D">
        <w:rPr>
          <w:rFonts w:ascii="Arial" w:hAnsi="Arial" w:cs="Arial"/>
          <w:color w:val="000000"/>
        </w:rPr>
        <w:t>Jaká tajemství se ukrývají v jeho hlubinách?</w:t>
      </w:r>
    </w:p>
    <w:p w14:paraId="520BCD71" w14:textId="77777777" w:rsidR="00922DDA" w:rsidRPr="00DA3C4D" w:rsidRDefault="00922DDA" w:rsidP="00B96E89">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p>
    <w:p w14:paraId="5BCEAFAC" w14:textId="768D8421" w:rsidR="003829E7" w:rsidRPr="00DA3C4D" w:rsidRDefault="003F04C5" w:rsidP="00A96015">
      <w:pPr>
        <w:spacing w:line="276" w:lineRule="auto"/>
        <w:rPr>
          <w:rFonts w:ascii="Arial" w:hAnsi="Arial" w:cs="Arial"/>
          <w:b/>
          <w:sz w:val="22"/>
          <w:szCs w:val="22"/>
        </w:rPr>
      </w:pPr>
      <w:r w:rsidRPr="00DA3C4D">
        <w:rPr>
          <w:rFonts w:ascii="Arial" w:hAnsi="Arial" w:cs="Arial"/>
          <w:b/>
          <w:noProof/>
          <w:sz w:val="22"/>
          <w:szCs w:val="22"/>
        </w:rPr>
        <w:lastRenderedPageBreak/>
        <w:drawing>
          <wp:anchor distT="0" distB="0" distL="114300" distR="114300" simplePos="0" relativeHeight="251661824" behindDoc="0" locked="0" layoutInCell="1" allowOverlap="1" wp14:anchorId="292205B1" wp14:editId="4132C259">
            <wp:simplePos x="0" y="0"/>
            <wp:positionH relativeFrom="margin">
              <wp:align>left</wp:align>
            </wp:positionH>
            <wp:positionV relativeFrom="paragraph">
              <wp:posOffset>0</wp:posOffset>
            </wp:positionV>
            <wp:extent cx="1724025" cy="2587625"/>
            <wp:effectExtent l="0" t="0" r="9525" b="317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nelle Brow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025" cy="258762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96E89" w:rsidRPr="00DA3C4D">
        <w:rPr>
          <w:rFonts w:ascii="Arial" w:hAnsi="Arial" w:cs="Arial"/>
          <w:b/>
          <w:sz w:val="22"/>
          <w:szCs w:val="22"/>
        </w:rPr>
        <w:t>Janelle</w:t>
      </w:r>
      <w:proofErr w:type="spellEnd"/>
      <w:r w:rsidR="00B96E89" w:rsidRPr="00DA3C4D">
        <w:rPr>
          <w:rFonts w:ascii="Arial" w:hAnsi="Arial" w:cs="Arial"/>
          <w:b/>
          <w:sz w:val="22"/>
          <w:szCs w:val="22"/>
        </w:rPr>
        <w:t xml:space="preserve"> Brownová</w:t>
      </w:r>
      <w:r w:rsidR="00D00F5E" w:rsidRPr="00DA3C4D">
        <w:rPr>
          <w:rFonts w:ascii="Arial" w:hAnsi="Arial" w:cs="Arial"/>
          <w:b/>
          <w:sz w:val="22"/>
          <w:szCs w:val="22"/>
        </w:rPr>
        <w:t xml:space="preserve"> </w:t>
      </w:r>
    </w:p>
    <w:p w14:paraId="233636C6" w14:textId="77777777" w:rsidR="003829E7" w:rsidRPr="00DA3C4D" w:rsidRDefault="003829E7" w:rsidP="00A96015">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jc w:val="both"/>
        <w:rPr>
          <w:rFonts w:ascii="Arial" w:hAnsi="Arial" w:cs="Arial"/>
        </w:rPr>
      </w:pPr>
    </w:p>
    <w:p w14:paraId="1A5A71DF" w14:textId="690ED67F" w:rsidR="00B96E89" w:rsidRPr="00DA3C4D" w:rsidRDefault="00B96E89" w:rsidP="00D0515B">
      <w:pPr>
        <w:pBdr>
          <w:bottom w:val="single" w:sz="4" w:space="1" w:color="auto"/>
        </w:pBdr>
        <w:spacing w:line="276" w:lineRule="auto"/>
        <w:jc w:val="both"/>
        <w:rPr>
          <w:rFonts w:ascii="Arial" w:hAnsi="Arial" w:cs="Arial"/>
          <w:bCs/>
          <w:noProof/>
          <w:sz w:val="22"/>
          <w:szCs w:val="22"/>
        </w:rPr>
      </w:pPr>
      <w:bookmarkStart w:id="3" w:name="_Hlk17294437"/>
      <w:bookmarkStart w:id="4" w:name="_Hlk17294418"/>
      <w:bookmarkEnd w:id="0"/>
      <w:bookmarkEnd w:id="1"/>
      <w:r w:rsidRPr="00DA3C4D">
        <w:rPr>
          <w:rFonts w:ascii="Arial" w:hAnsi="Arial" w:cs="Arial"/>
          <w:bCs/>
          <w:noProof/>
          <w:sz w:val="22"/>
          <w:szCs w:val="22"/>
        </w:rPr>
        <w:t>Janelle Brownová je spisovatelka a novinářka píšící pro Vogue, The New York Times, Elle a mnoho dalších. Napsala zatím čtyři knihy. Byly vydány ve dvou desítkách zemí a umístily se na vrcholcích žebříčků novin The New York Times. Žije v Los An</w:t>
      </w:r>
      <w:r w:rsidR="003F04C5" w:rsidRPr="00DA3C4D">
        <w:rPr>
          <w:rFonts w:ascii="Arial" w:hAnsi="Arial" w:cs="Arial"/>
          <w:bCs/>
          <w:noProof/>
          <w:sz w:val="22"/>
          <w:szCs w:val="22"/>
        </w:rPr>
        <w:t>geles se svým manželem Gregem a </w:t>
      </w:r>
      <w:r w:rsidRPr="00DA3C4D">
        <w:rPr>
          <w:rFonts w:ascii="Arial" w:hAnsi="Arial" w:cs="Arial"/>
          <w:bCs/>
          <w:noProof/>
          <w:sz w:val="22"/>
          <w:szCs w:val="22"/>
        </w:rPr>
        <w:t xml:space="preserve">dvěma dětmi. </w:t>
      </w:r>
    </w:p>
    <w:p w14:paraId="2974105F" w14:textId="77777777" w:rsidR="00B96E89" w:rsidRPr="00DA3C4D" w:rsidRDefault="00B96E89" w:rsidP="00D0515B">
      <w:pPr>
        <w:pBdr>
          <w:bottom w:val="single" w:sz="4" w:space="1" w:color="auto"/>
        </w:pBdr>
        <w:spacing w:line="276" w:lineRule="auto"/>
        <w:jc w:val="both"/>
        <w:rPr>
          <w:rFonts w:ascii="Arial" w:hAnsi="Arial" w:cs="Arial"/>
          <w:bCs/>
          <w:noProof/>
          <w:sz w:val="22"/>
          <w:szCs w:val="22"/>
        </w:rPr>
      </w:pPr>
    </w:p>
    <w:p w14:paraId="0D8149AF" w14:textId="2E12E704" w:rsidR="00B96E89" w:rsidRPr="00DA3C4D" w:rsidRDefault="00B96E89" w:rsidP="00D0515B">
      <w:pPr>
        <w:pBdr>
          <w:bottom w:val="single" w:sz="4" w:space="1" w:color="auto"/>
        </w:pBdr>
        <w:spacing w:line="276" w:lineRule="auto"/>
        <w:jc w:val="both"/>
        <w:rPr>
          <w:rFonts w:ascii="Arial" w:hAnsi="Arial" w:cs="Arial"/>
          <w:bCs/>
          <w:noProof/>
          <w:sz w:val="22"/>
          <w:szCs w:val="22"/>
        </w:rPr>
      </w:pPr>
      <w:r w:rsidRPr="00DA3C4D">
        <w:rPr>
          <w:rFonts w:ascii="Arial" w:hAnsi="Arial" w:cs="Arial"/>
          <w:bCs/>
          <w:noProof/>
          <w:sz w:val="22"/>
          <w:szCs w:val="22"/>
        </w:rPr>
        <w:t xml:space="preserve">Více o autorce zjistíte na </w:t>
      </w:r>
      <w:hyperlink r:id="rId13" w:history="1">
        <w:r w:rsidRPr="00DA3C4D">
          <w:rPr>
            <w:rStyle w:val="Hypertextovodkaz"/>
            <w:rFonts w:ascii="Arial" w:hAnsi="Arial" w:cs="Arial"/>
            <w:bCs/>
            <w:noProof/>
            <w:sz w:val="22"/>
            <w:szCs w:val="22"/>
          </w:rPr>
          <w:t>www.janellebrown.com</w:t>
        </w:r>
      </w:hyperlink>
      <w:r w:rsidRPr="00DA3C4D">
        <w:rPr>
          <w:rFonts w:ascii="Arial" w:hAnsi="Arial" w:cs="Arial"/>
          <w:bCs/>
          <w:noProof/>
          <w:sz w:val="22"/>
          <w:szCs w:val="22"/>
        </w:rPr>
        <w:t xml:space="preserve">. </w:t>
      </w:r>
    </w:p>
    <w:p w14:paraId="26355634" w14:textId="6738C2E2" w:rsidR="003F04C5" w:rsidRPr="00DA3C4D" w:rsidRDefault="003F04C5" w:rsidP="00D0515B">
      <w:pPr>
        <w:pBdr>
          <w:bottom w:val="single" w:sz="4" w:space="1" w:color="auto"/>
        </w:pBdr>
        <w:spacing w:line="276" w:lineRule="auto"/>
        <w:jc w:val="both"/>
        <w:rPr>
          <w:rFonts w:ascii="Arial" w:hAnsi="Arial" w:cs="Arial"/>
          <w:bCs/>
          <w:noProof/>
          <w:sz w:val="22"/>
          <w:szCs w:val="22"/>
        </w:rPr>
      </w:pPr>
    </w:p>
    <w:p w14:paraId="07994893" w14:textId="1E81D52B" w:rsidR="003F04C5" w:rsidRPr="00DA3C4D" w:rsidRDefault="003F04C5" w:rsidP="00D0515B">
      <w:pPr>
        <w:pBdr>
          <w:bottom w:val="single" w:sz="4" w:space="1" w:color="auto"/>
        </w:pBdr>
        <w:spacing w:line="276" w:lineRule="auto"/>
        <w:jc w:val="both"/>
        <w:rPr>
          <w:rFonts w:ascii="Arial" w:hAnsi="Arial" w:cs="Arial"/>
          <w:bCs/>
          <w:noProof/>
          <w:sz w:val="22"/>
          <w:szCs w:val="22"/>
        </w:rPr>
      </w:pPr>
    </w:p>
    <w:p w14:paraId="75DB9B13" w14:textId="04D91A8C" w:rsidR="003F04C5" w:rsidRPr="00DA3C4D" w:rsidRDefault="003F04C5" w:rsidP="00D0515B">
      <w:pPr>
        <w:pBdr>
          <w:bottom w:val="single" w:sz="4" w:space="1" w:color="auto"/>
        </w:pBdr>
        <w:spacing w:line="276" w:lineRule="auto"/>
        <w:jc w:val="both"/>
        <w:rPr>
          <w:rFonts w:ascii="Arial" w:hAnsi="Arial" w:cs="Arial"/>
          <w:bCs/>
          <w:noProof/>
          <w:sz w:val="22"/>
          <w:szCs w:val="22"/>
        </w:rPr>
      </w:pPr>
    </w:p>
    <w:p w14:paraId="17DC1D0B" w14:textId="7252DA9A" w:rsidR="003F04C5" w:rsidRPr="00DA3C4D" w:rsidRDefault="003F04C5" w:rsidP="00D0515B">
      <w:pPr>
        <w:pBdr>
          <w:bottom w:val="single" w:sz="4" w:space="1" w:color="auto"/>
        </w:pBdr>
        <w:spacing w:line="276" w:lineRule="auto"/>
        <w:jc w:val="both"/>
        <w:rPr>
          <w:rFonts w:ascii="Arial" w:hAnsi="Arial" w:cs="Arial"/>
          <w:bCs/>
          <w:noProof/>
          <w:sz w:val="22"/>
          <w:szCs w:val="22"/>
        </w:rPr>
      </w:pPr>
    </w:p>
    <w:p w14:paraId="6F993B35" w14:textId="2D1F9C13" w:rsidR="003F04C5" w:rsidRPr="00DA3C4D" w:rsidRDefault="003F04C5" w:rsidP="00D0515B">
      <w:pPr>
        <w:pBdr>
          <w:bottom w:val="single" w:sz="4" w:space="1" w:color="auto"/>
        </w:pBdr>
        <w:spacing w:line="276" w:lineRule="auto"/>
        <w:jc w:val="both"/>
        <w:rPr>
          <w:rFonts w:ascii="Arial" w:hAnsi="Arial" w:cs="Arial"/>
          <w:bCs/>
          <w:noProof/>
          <w:sz w:val="22"/>
          <w:szCs w:val="22"/>
        </w:rPr>
      </w:pPr>
    </w:p>
    <w:p w14:paraId="30B35E71" w14:textId="6C3AF136" w:rsidR="00922DDA" w:rsidRPr="00DA3C4D" w:rsidRDefault="00922DDA" w:rsidP="00D0515B">
      <w:pPr>
        <w:pBdr>
          <w:bottom w:val="single" w:sz="4" w:space="1" w:color="auto"/>
        </w:pBdr>
        <w:spacing w:line="276" w:lineRule="auto"/>
        <w:jc w:val="both"/>
        <w:rPr>
          <w:rFonts w:ascii="Arial" w:hAnsi="Arial" w:cs="Arial"/>
          <w:bCs/>
          <w:noProof/>
          <w:sz w:val="22"/>
          <w:szCs w:val="22"/>
        </w:rPr>
      </w:pPr>
    </w:p>
    <w:p w14:paraId="6200F875" w14:textId="2E10BF86" w:rsidR="00922DDA" w:rsidRPr="00DA3C4D" w:rsidRDefault="00922DDA" w:rsidP="00D0515B">
      <w:pPr>
        <w:pBdr>
          <w:bottom w:val="single" w:sz="4" w:space="1" w:color="auto"/>
        </w:pBdr>
        <w:spacing w:line="276" w:lineRule="auto"/>
        <w:jc w:val="both"/>
        <w:rPr>
          <w:rFonts w:ascii="Arial" w:hAnsi="Arial" w:cs="Arial"/>
          <w:bCs/>
          <w:noProof/>
          <w:sz w:val="22"/>
          <w:szCs w:val="22"/>
        </w:rPr>
      </w:pPr>
    </w:p>
    <w:p w14:paraId="3B042D4E" w14:textId="3FDD4BE8" w:rsidR="00074578" w:rsidRPr="00DA3C4D" w:rsidRDefault="00074578" w:rsidP="00074578">
      <w:pPr>
        <w:pBdr>
          <w:bottom w:val="single" w:sz="4" w:space="1" w:color="auto"/>
        </w:pBdr>
        <w:spacing w:line="276" w:lineRule="auto"/>
        <w:jc w:val="both"/>
        <w:rPr>
          <w:rFonts w:ascii="Arial" w:hAnsi="Arial" w:cs="Arial"/>
          <w:bCs/>
          <w:noProof/>
          <w:sz w:val="22"/>
          <w:szCs w:val="22"/>
        </w:rPr>
      </w:pPr>
    </w:p>
    <w:p w14:paraId="652D8BD3" w14:textId="77777777" w:rsidR="00B8717A" w:rsidRPr="00DA3C4D" w:rsidRDefault="00B8717A" w:rsidP="00A96015">
      <w:pPr>
        <w:pBdr>
          <w:bottom w:val="single" w:sz="4" w:space="1" w:color="auto"/>
        </w:pBdr>
        <w:spacing w:line="276" w:lineRule="auto"/>
        <w:jc w:val="both"/>
        <w:rPr>
          <w:rFonts w:ascii="Arial" w:hAnsi="Arial" w:cs="Arial"/>
          <w:sz w:val="22"/>
          <w:szCs w:val="22"/>
        </w:rPr>
      </w:pPr>
    </w:p>
    <w:p w14:paraId="1F5A0D86" w14:textId="77777777" w:rsidR="00791E32" w:rsidRPr="00DA3C4D" w:rsidRDefault="00791E32" w:rsidP="00A96015">
      <w:pPr>
        <w:spacing w:before="119" w:line="276" w:lineRule="auto"/>
        <w:jc w:val="both"/>
        <w:rPr>
          <w:rFonts w:ascii="Arial" w:hAnsi="Arial" w:cs="Arial"/>
          <w:b/>
          <w:bCs/>
          <w:sz w:val="22"/>
          <w:szCs w:val="22"/>
        </w:rPr>
        <w:sectPr w:rsidR="00791E32" w:rsidRPr="00DA3C4D" w:rsidSect="002C6E54">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985" w:right="851" w:bottom="2268" w:left="1134" w:header="454" w:footer="283" w:gutter="0"/>
          <w:cols w:space="708"/>
          <w:docGrid w:linePitch="272"/>
        </w:sectPr>
      </w:pPr>
    </w:p>
    <w:p w14:paraId="5CC5886C" w14:textId="77777777" w:rsidR="00530441" w:rsidRPr="00DA3C4D" w:rsidRDefault="00530441" w:rsidP="00A96015">
      <w:pPr>
        <w:spacing w:line="276" w:lineRule="auto"/>
        <w:jc w:val="both"/>
        <w:rPr>
          <w:rFonts w:ascii="Arial" w:hAnsi="Arial" w:cs="Arial"/>
          <w:b/>
          <w:bCs/>
          <w:sz w:val="22"/>
          <w:szCs w:val="22"/>
        </w:rPr>
      </w:pPr>
    </w:p>
    <w:p w14:paraId="4DE1B2BF" w14:textId="77777777" w:rsidR="00922DDA" w:rsidRPr="00DA3C4D" w:rsidRDefault="00922DDA" w:rsidP="00A96015">
      <w:pPr>
        <w:spacing w:line="276" w:lineRule="auto"/>
        <w:jc w:val="both"/>
        <w:rPr>
          <w:rFonts w:ascii="Arial" w:hAnsi="Arial" w:cs="Arial"/>
          <w:b/>
          <w:bCs/>
          <w:sz w:val="22"/>
          <w:szCs w:val="22"/>
        </w:rPr>
        <w:sectPr w:rsidR="00922DDA" w:rsidRPr="00DA3C4D" w:rsidSect="004F1525">
          <w:type w:val="continuous"/>
          <w:pgSz w:w="11906" w:h="16838" w:code="9"/>
          <w:pgMar w:top="1985" w:right="851" w:bottom="2268" w:left="1134" w:header="454" w:footer="283" w:gutter="0"/>
          <w:cols w:space="708"/>
          <w:docGrid w:linePitch="272"/>
        </w:sectPr>
      </w:pPr>
    </w:p>
    <w:p w14:paraId="6AC79CAC" w14:textId="47E8ED3A" w:rsidR="00761505" w:rsidRPr="00DA3C4D" w:rsidRDefault="00CA55E2" w:rsidP="00A96015">
      <w:pPr>
        <w:spacing w:line="276" w:lineRule="auto"/>
        <w:jc w:val="both"/>
        <w:rPr>
          <w:rFonts w:ascii="Arial" w:hAnsi="Arial" w:cs="Arial"/>
          <w:b/>
          <w:color w:val="000000"/>
          <w:sz w:val="22"/>
          <w:szCs w:val="22"/>
        </w:rPr>
      </w:pPr>
      <w:r w:rsidRPr="00DA3C4D">
        <w:rPr>
          <w:rFonts w:ascii="Arial" w:hAnsi="Arial" w:cs="Arial"/>
          <w:b/>
          <w:bCs/>
          <w:sz w:val="22"/>
          <w:szCs w:val="22"/>
        </w:rPr>
        <w:lastRenderedPageBreak/>
        <w:t>K dispozici na vyžádání:</w:t>
      </w:r>
      <w:r w:rsidR="00761505" w:rsidRPr="00DA3C4D">
        <w:rPr>
          <w:rFonts w:ascii="Arial" w:hAnsi="Arial" w:cs="Arial"/>
          <w:b/>
          <w:bCs/>
          <w:sz w:val="22"/>
          <w:szCs w:val="22"/>
        </w:rPr>
        <w:t xml:space="preserve"> </w:t>
      </w:r>
    </w:p>
    <w:p w14:paraId="06D2650E" w14:textId="77777777" w:rsidR="00EE22C6" w:rsidRPr="00DA3C4D" w:rsidRDefault="00074578" w:rsidP="00A96015">
      <w:pPr>
        <w:numPr>
          <w:ilvl w:val="0"/>
          <w:numId w:val="1"/>
        </w:numPr>
        <w:spacing w:line="276" w:lineRule="auto"/>
        <w:jc w:val="both"/>
        <w:rPr>
          <w:rFonts w:ascii="Arial" w:hAnsi="Arial" w:cs="Arial"/>
          <w:b/>
          <w:bCs/>
          <w:sz w:val="22"/>
          <w:szCs w:val="22"/>
        </w:rPr>
      </w:pPr>
      <w:r w:rsidRPr="00DA3C4D">
        <w:rPr>
          <w:rFonts w:ascii="Arial" w:hAnsi="Arial" w:cs="Arial"/>
          <w:b/>
          <w:bCs/>
          <w:sz w:val="22"/>
          <w:szCs w:val="22"/>
        </w:rPr>
        <w:t>kniha k recenzi</w:t>
      </w:r>
    </w:p>
    <w:p w14:paraId="507B7339" w14:textId="77777777" w:rsidR="002E66AE" w:rsidRPr="00DA3C4D" w:rsidRDefault="0018475C" w:rsidP="00A96015">
      <w:pPr>
        <w:numPr>
          <w:ilvl w:val="0"/>
          <w:numId w:val="1"/>
        </w:numPr>
        <w:spacing w:line="276" w:lineRule="auto"/>
        <w:jc w:val="both"/>
        <w:rPr>
          <w:rFonts w:ascii="Arial" w:hAnsi="Arial" w:cs="Arial"/>
          <w:b/>
          <w:bCs/>
          <w:sz w:val="22"/>
          <w:szCs w:val="22"/>
        </w:rPr>
      </w:pPr>
      <w:r w:rsidRPr="00DA3C4D">
        <w:rPr>
          <w:rFonts w:ascii="Arial" w:hAnsi="Arial" w:cs="Arial"/>
          <w:b/>
          <w:bCs/>
          <w:sz w:val="22"/>
          <w:szCs w:val="22"/>
        </w:rPr>
        <w:t>kniha do soutěže</w:t>
      </w:r>
    </w:p>
    <w:p w14:paraId="2B0020D5" w14:textId="77777777" w:rsidR="00CA5F12" w:rsidRPr="00DA3C4D" w:rsidRDefault="0018475C" w:rsidP="00A96015">
      <w:pPr>
        <w:numPr>
          <w:ilvl w:val="0"/>
          <w:numId w:val="1"/>
        </w:numPr>
        <w:spacing w:line="276" w:lineRule="auto"/>
        <w:jc w:val="both"/>
        <w:rPr>
          <w:rFonts w:ascii="Arial" w:hAnsi="Arial" w:cs="Arial"/>
          <w:b/>
          <w:bCs/>
          <w:sz w:val="22"/>
          <w:szCs w:val="22"/>
        </w:rPr>
      </w:pPr>
      <w:r w:rsidRPr="00DA3C4D">
        <w:rPr>
          <w:rFonts w:ascii="Arial" w:hAnsi="Arial" w:cs="Arial"/>
          <w:b/>
          <w:bCs/>
          <w:sz w:val="22"/>
          <w:szCs w:val="22"/>
        </w:rPr>
        <w:t>ukázka z knihy</w:t>
      </w:r>
    </w:p>
    <w:p w14:paraId="593BF36E" w14:textId="64A4787D" w:rsidR="005117C9" w:rsidRPr="00DA3C4D" w:rsidRDefault="0018475C" w:rsidP="00A96015">
      <w:pPr>
        <w:numPr>
          <w:ilvl w:val="0"/>
          <w:numId w:val="1"/>
        </w:numPr>
        <w:spacing w:line="276" w:lineRule="auto"/>
        <w:jc w:val="both"/>
        <w:rPr>
          <w:rFonts w:ascii="Arial" w:hAnsi="Arial" w:cs="Arial"/>
          <w:b/>
          <w:bCs/>
          <w:sz w:val="22"/>
          <w:szCs w:val="22"/>
        </w:rPr>
      </w:pPr>
      <w:proofErr w:type="spellStart"/>
      <w:r w:rsidRPr="00DA3C4D">
        <w:rPr>
          <w:rFonts w:ascii="Arial" w:hAnsi="Arial" w:cs="Arial"/>
          <w:b/>
          <w:bCs/>
          <w:sz w:val="22"/>
          <w:szCs w:val="22"/>
        </w:rPr>
        <w:t>hi</w:t>
      </w:r>
      <w:proofErr w:type="spellEnd"/>
      <w:r w:rsidRPr="00DA3C4D">
        <w:rPr>
          <w:rFonts w:ascii="Arial" w:hAnsi="Arial" w:cs="Arial"/>
          <w:b/>
          <w:bCs/>
          <w:sz w:val="22"/>
          <w:szCs w:val="22"/>
        </w:rPr>
        <w:t>-res obálka</w:t>
      </w:r>
    </w:p>
    <w:p w14:paraId="6BF6A856" w14:textId="14AF4F45" w:rsidR="004F1525" w:rsidRPr="00DA3C4D" w:rsidRDefault="004F1525" w:rsidP="00A96015">
      <w:pPr>
        <w:spacing w:line="276" w:lineRule="auto"/>
        <w:jc w:val="both"/>
        <w:rPr>
          <w:rFonts w:ascii="Arial" w:hAnsi="Arial" w:cs="Arial"/>
          <w:b/>
          <w:color w:val="000000"/>
          <w:sz w:val="22"/>
          <w:szCs w:val="22"/>
        </w:rPr>
      </w:pPr>
    </w:p>
    <w:p w14:paraId="715DB2E7" w14:textId="3E0959E8" w:rsidR="00761505" w:rsidRPr="00DA3C4D" w:rsidRDefault="00922DDA" w:rsidP="00A96015">
      <w:pPr>
        <w:spacing w:line="276" w:lineRule="auto"/>
        <w:jc w:val="both"/>
        <w:rPr>
          <w:rFonts w:ascii="Arial" w:hAnsi="Arial" w:cs="Arial"/>
          <w:b/>
          <w:color w:val="000000"/>
          <w:sz w:val="22"/>
          <w:szCs w:val="22"/>
        </w:rPr>
      </w:pPr>
      <w:r w:rsidRPr="00DA3C4D">
        <w:rPr>
          <w:rFonts w:ascii="Arial" w:hAnsi="Arial" w:cs="Arial"/>
          <w:b/>
          <w:color w:val="000000"/>
          <w:sz w:val="22"/>
          <w:szCs w:val="22"/>
        </w:rPr>
        <w:lastRenderedPageBreak/>
        <w:t>K</w:t>
      </w:r>
      <w:r w:rsidR="00CA55E2" w:rsidRPr="00DA3C4D">
        <w:rPr>
          <w:rFonts w:ascii="Arial" w:hAnsi="Arial" w:cs="Arial"/>
          <w:b/>
          <w:color w:val="000000"/>
          <w:sz w:val="22"/>
          <w:szCs w:val="22"/>
        </w:rPr>
        <w:t>ontaktní údaje:</w:t>
      </w:r>
    </w:p>
    <w:p w14:paraId="32A53BC2" w14:textId="77777777" w:rsidR="00761505" w:rsidRPr="00DA3C4D" w:rsidRDefault="00E306B8" w:rsidP="00A96015">
      <w:pPr>
        <w:spacing w:line="276" w:lineRule="auto"/>
        <w:jc w:val="both"/>
        <w:rPr>
          <w:rFonts w:ascii="Arial" w:hAnsi="Arial" w:cs="Arial"/>
          <w:color w:val="000000"/>
          <w:sz w:val="22"/>
          <w:szCs w:val="22"/>
        </w:rPr>
      </w:pPr>
      <w:r w:rsidRPr="00DA3C4D">
        <w:rPr>
          <w:rFonts w:ascii="Arial" w:hAnsi="Arial" w:cs="Arial"/>
          <w:color w:val="000000"/>
          <w:sz w:val="22"/>
          <w:szCs w:val="22"/>
        </w:rPr>
        <w:t>Tereza Charvátová</w:t>
      </w:r>
      <w:r w:rsidR="007C17F2" w:rsidRPr="00DA3C4D">
        <w:rPr>
          <w:rFonts w:ascii="Arial" w:hAnsi="Arial" w:cs="Arial"/>
          <w:color w:val="000000"/>
          <w:sz w:val="22"/>
          <w:szCs w:val="22"/>
        </w:rPr>
        <w:t>, PR a propagace</w:t>
      </w:r>
    </w:p>
    <w:p w14:paraId="07F25FD1" w14:textId="77777777" w:rsidR="00761505" w:rsidRPr="00DA3C4D" w:rsidRDefault="00761505" w:rsidP="00A96015">
      <w:pPr>
        <w:spacing w:line="276" w:lineRule="auto"/>
        <w:jc w:val="both"/>
        <w:rPr>
          <w:rFonts w:ascii="Arial" w:hAnsi="Arial" w:cs="Arial"/>
          <w:color w:val="000000"/>
          <w:sz w:val="22"/>
          <w:szCs w:val="22"/>
        </w:rPr>
      </w:pPr>
      <w:r w:rsidRPr="00DA3C4D">
        <w:rPr>
          <w:rFonts w:ascii="Arial" w:hAnsi="Arial" w:cs="Arial"/>
          <w:color w:val="000000"/>
          <w:sz w:val="22"/>
          <w:szCs w:val="22"/>
        </w:rPr>
        <w:t>Nakladatelský dům GRADA</w:t>
      </w:r>
    </w:p>
    <w:p w14:paraId="78527C56" w14:textId="77777777" w:rsidR="00761505" w:rsidRPr="00DA3C4D" w:rsidRDefault="00761505" w:rsidP="00A96015">
      <w:pPr>
        <w:spacing w:line="276" w:lineRule="auto"/>
        <w:jc w:val="both"/>
        <w:rPr>
          <w:rFonts w:ascii="Arial" w:hAnsi="Arial" w:cs="Arial"/>
          <w:color w:val="000000"/>
          <w:sz w:val="22"/>
          <w:szCs w:val="22"/>
        </w:rPr>
      </w:pPr>
      <w:r w:rsidRPr="00DA3C4D">
        <w:rPr>
          <w:rFonts w:ascii="Arial" w:hAnsi="Arial" w:cs="Arial"/>
          <w:color w:val="000000"/>
          <w:sz w:val="22"/>
          <w:szCs w:val="22"/>
        </w:rPr>
        <w:t>U Průhonu 22, 170 00 Praha 7</w:t>
      </w:r>
    </w:p>
    <w:p w14:paraId="0F78DDEA" w14:textId="77777777" w:rsidR="00761505" w:rsidRPr="00DA3C4D" w:rsidRDefault="00E56915" w:rsidP="00A96015">
      <w:pPr>
        <w:spacing w:line="276" w:lineRule="auto"/>
        <w:jc w:val="both"/>
        <w:rPr>
          <w:rFonts w:ascii="Arial" w:hAnsi="Arial" w:cs="Arial"/>
          <w:color w:val="000000"/>
          <w:sz w:val="22"/>
          <w:szCs w:val="22"/>
        </w:rPr>
      </w:pPr>
      <w:hyperlink r:id="rId20" w:history="1">
        <w:r w:rsidR="0090362C" w:rsidRPr="00DA3C4D">
          <w:rPr>
            <w:rStyle w:val="Hypertextovodkaz"/>
            <w:rFonts w:ascii="Arial" w:hAnsi="Arial" w:cs="Arial"/>
            <w:sz w:val="22"/>
            <w:szCs w:val="22"/>
          </w:rPr>
          <w:t>t.charvatova@grada.cz</w:t>
        </w:r>
      </w:hyperlink>
      <w:r w:rsidR="00E36ECB" w:rsidRPr="00DA3C4D">
        <w:rPr>
          <w:rFonts w:ascii="Arial" w:hAnsi="Arial" w:cs="Arial"/>
          <w:color w:val="000000"/>
          <w:sz w:val="22"/>
          <w:szCs w:val="22"/>
        </w:rPr>
        <w:t>, +420</w:t>
      </w:r>
      <w:r w:rsidR="00E306B8" w:rsidRPr="00DA3C4D">
        <w:rPr>
          <w:rFonts w:ascii="Arial" w:hAnsi="Arial" w:cs="Arial"/>
          <w:color w:val="000000"/>
          <w:sz w:val="22"/>
          <w:szCs w:val="22"/>
        </w:rPr>
        <w:t> 703 143</w:t>
      </w:r>
      <w:r w:rsidR="00773568" w:rsidRPr="00DA3C4D">
        <w:rPr>
          <w:rFonts w:ascii="Arial" w:hAnsi="Arial" w:cs="Arial"/>
          <w:color w:val="000000"/>
          <w:sz w:val="22"/>
          <w:szCs w:val="22"/>
        </w:rPr>
        <w:t> </w:t>
      </w:r>
      <w:r w:rsidR="00E306B8" w:rsidRPr="00DA3C4D">
        <w:rPr>
          <w:rFonts w:ascii="Arial" w:hAnsi="Arial" w:cs="Arial"/>
          <w:color w:val="000000"/>
          <w:sz w:val="22"/>
          <w:szCs w:val="22"/>
        </w:rPr>
        <w:t>154</w:t>
      </w:r>
    </w:p>
    <w:bookmarkEnd w:id="3"/>
    <w:bookmarkEnd w:id="4"/>
    <w:p w14:paraId="2AE6186D" w14:textId="2B4C0D67" w:rsidR="004F1525" w:rsidRPr="00DA3C4D" w:rsidRDefault="004C5DA7" w:rsidP="00A96015">
      <w:pPr>
        <w:spacing w:line="276" w:lineRule="auto"/>
        <w:jc w:val="both"/>
        <w:rPr>
          <w:rFonts w:ascii="Arial" w:hAnsi="Arial" w:cs="Arial"/>
          <w:sz w:val="22"/>
          <w:szCs w:val="22"/>
        </w:rPr>
      </w:pPr>
      <w:r w:rsidRPr="00DA3C4D">
        <w:rPr>
          <w:rFonts w:ascii="Arial" w:hAnsi="Arial" w:cs="Arial"/>
          <w:sz w:val="22"/>
          <w:szCs w:val="22"/>
        </w:rPr>
        <w:fldChar w:fldCharType="begin"/>
      </w:r>
      <w:r w:rsidR="005462CD" w:rsidRPr="00DA3C4D">
        <w:rPr>
          <w:rFonts w:ascii="Arial" w:hAnsi="Arial" w:cs="Arial"/>
          <w:sz w:val="22"/>
          <w:szCs w:val="22"/>
        </w:rPr>
        <w:instrText xml:space="preserve"> HYPERLINK "https://www.grada.cz/" </w:instrText>
      </w:r>
      <w:r w:rsidRPr="00DA3C4D">
        <w:rPr>
          <w:rFonts w:ascii="Arial" w:hAnsi="Arial" w:cs="Arial"/>
          <w:sz w:val="22"/>
          <w:szCs w:val="22"/>
        </w:rPr>
        <w:fldChar w:fldCharType="separate"/>
      </w:r>
      <w:r w:rsidR="00441051" w:rsidRPr="00DA3C4D">
        <w:rPr>
          <w:rStyle w:val="Hypertextovodkaz"/>
          <w:rFonts w:ascii="Arial" w:hAnsi="Arial" w:cs="Arial"/>
          <w:sz w:val="22"/>
          <w:szCs w:val="22"/>
        </w:rPr>
        <w:t>www.grada.cz</w:t>
      </w:r>
      <w:r w:rsidRPr="00DA3C4D">
        <w:rPr>
          <w:rFonts w:ascii="Arial" w:hAnsi="Arial" w:cs="Arial"/>
          <w:sz w:val="22"/>
          <w:szCs w:val="22"/>
        </w:rPr>
        <w:fldChar w:fldCharType="end"/>
      </w:r>
    </w:p>
    <w:p w14:paraId="344E2A2B" w14:textId="77777777" w:rsidR="00922DDA" w:rsidRPr="00DA3C4D" w:rsidRDefault="00922DDA" w:rsidP="00A96015">
      <w:pPr>
        <w:spacing w:line="276" w:lineRule="auto"/>
        <w:jc w:val="both"/>
        <w:rPr>
          <w:rFonts w:ascii="Arial" w:hAnsi="Arial" w:cs="Arial"/>
          <w:sz w:val="22"/>
          <w:szCs w:val="22"/>
        </w:rPr>
        <w:sectPr w:rsidR="00922DDA" w:rsidRPr="00DA3C4D" w:rsidSect="00922DDA">
          <w:type w:val="continuous"/>
          <w:pgSz w:w="11906" w:h="16838" w:code="9"/>
          <w:pgMar w:top="1985" w:right="851" w:bottom="2268" w:left="1134" w:header="454" w:footer="283" w:gutter="0"/>
          <w:cols w:num="2" w:space="708"/>
          <w:docGrid w:linePitch="272"/>
        </w:sectPr>
      </w:pPr>
    </w:p>
    <w:p w14:paraId="1FAAEF27" w14:textId="35B47F4D" w:rsidR="00922DDA" w:rsidRPr="00DA3C4D" w:rsidRDefault="00922DDA" w:rsidP="00A96015">
      <w:pPr>
        <w:spacing w:line="276" w:lineRule="auto"/>
        <w:jc w:val="both"/>
        <w:rPr>
          <w:rFonts w:ascii="Arial" w:hAnsi="Arial" w:cs="Arial"/>
          <w:sz w:val="22"/>
          <w:szCs w:val="22"/>
        </w:rPr>
      </w:pPr>
    </w:p>
    <w:p w14:paraId="688471FB" w14:textId="3C158F30" w:rsidR="00922DDA" w:rsidRPr="00DA3C4D" w:rsidRDefault="00922DDA" w:rsidP="00A96015">
      <w:pPr>
        <w:spacing w:line="276" w:lineRule="auto"/>
        <w:jc w:val="both"/>
        <w:rPr>
          <w:rFonts w:ascii="Arial" w:hAnsi="Arial" w:cs="Arial"/>
          <w:sz w:val="22"/>
          <w:szCs w:val="22"/>
        </w:rPr>
      </w:pPr>
    </w:p>
    <w:p w14:paraId="2222F896" w14:textId="77777777" w:rsidR="00922DDA" w:rsidRPr="00DA3C4D" w:rsidRDefault="00922DDA" w:rsidP="00A96015">
      <w:pPr>
        <w:spacing w:line="276" w:lineRule="auto"/>
        <w:jc w:val="both"/>
        <w:rPr>
          <w:rFonts w:ascii="Arial" w:hAnsi="Arial" w:cs="Arial"/>
          <w:sz w:val="22"/>
          <w:szCs w:val="22"/>
        </w:rPr>
      </w:pPr>
    </w:p>
    <w:p w14:paraId="35EE1CA0" w14:textId="39A9F356" w:rsidR="004F1525" w:rsidRPr="00DA3C4D" w:rsidRDefault="00135B61" w:rsidP="00922DDA">
      <w:pPr>
        <w:rPr>
          <w:rFonts w:ascii="Arial" w:hAnsi="Arial" w:cs="Arial"/>
          <w:b/>
          <w:i/>
          <w:iCs/>
          <w:color w:val="000000"/>
        </w:rPr>
      </w:pPr>
      <w:r w:rsidRPr="00DA3C4D">
        <w:rPr>
          <w:rFonts w:ascii="Arial" w:hAnsi="Arial" w:cs="Arial"/>
          <w:b/>
          <w:noProof/>
        </w:rPr>
        <w:drawing>
          <wp:anchor distT="0" distB="0" distL="114300" distR="114300" simplePos="0" relativeHeight="251660800" behindDoc="0" locked="0" layoutInCell="1" allowOverlap="1" wp14:anchorId="13127116" wp14:editId="3A2E6E76">
            <wp:simplePos x="0" y="0"/>
            <wp:positionH relativeFrom="margin">
              <wp:align>left</wp:align>
            </wp:positionH>
            <wp:positionV relativeFrom="paragraph">
              <wp:posOffset>0</wp:posOffset>
            </wp:positionV>
            <wp:extent cx="2295525" cy="831215"/>
            <wp:effectExtent l="0" t="0" r="9525" b="6985"/>
            <wp:wrapSquare wrapText="bothSides"/>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552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525" w:rsidRPr="00DA3C4D">
        <w:rPr>
          <w:rFonts w:ascii="Arial" w:hAnsi="Arial" w:cs="Arial"/>
          <w:b/>
          <w:i/>
          <w:iCs/>
          <w:color w:val="000000"/>
          <w:u w:val="single"/>
        </w:rPr>
        <w:t>Nakladatelský dům GRADA slaví 30. narozeniny</w:t>
      </w:r>
    </w:p>
    <w:p w14:paraId="76D7A924" w14:textId="758716A4" w:rsidR="004F1525" w:rsidRPr="00DA3C4D" w:rsidRDefault="004F1525" w:rsidP="004F1525">
      <w:pPr>
        <w:spacing w:before="100" w:beforeAutospacing="1"/>
        <w:jc w:val="both"/>
        <w:rPr>
          <w:rFonts w:ascii="Arial" w:hAnsi="Arial" w:cs="Arial"/>
          <w:i/>
          <w:iCs/>
          <w:color w:val="000000"/>
        </w:rPr>
      </w:pPr>
      <w:r w:rsidRPr="00DA3C4D">
        <w:rPr>
          <w:rFonts w:ascii="Arial" w:hAnsi="Arial" w:cs="Arial"/>
          <w:i/>
          <w:iCs/>
          <w:color w:val="000000"/>
        </w:rPr>
        <w:t>Život naší rodinné firmy má grády! V</w:t>
      </w:r>
      <w:r w:rsidR="00EB0BEE" w:rsidRPr="00DA3C4D">
        <w:rPr>
          <w:rFonts w:ascii="Arial" w:hAnsi="Arial" w:cs="Arial"/>
          <w:i/>
          <w:iCs/>
          <w:color w:val="000000"/>
        </w:rPr>
        <w:t>ydáno více než 13 000 novinek a </w:t>
      </w:r>
      <w:r w:rsidRPr="00DA3C4D">
        <w:rPr>
          <w:rFonts w:ascii="Arial" w:hAnsi="Arial" w:cs="Arial"/>
          <w:i/>
          <w:iCs/>
          <w:color w:val="000000"/>
        </w:rPr>
        <w:t xml:space="preserve">dotisků, celkem 26,5 milionu knih, to je 580 velkých kamionů knih, nebo police knih dlouhá 610 </w:t>
      </w:r>
      <w:r w:rsidR="000D5B2A" w:rsidRPr="00DA3C4D">
        <w:rPr>
          <w:rFonts w:ascii="Arial" w:hAnsi="Arial" w:cs="Arial"/>
          <w:i/>
          <w:iCs/>
        </w:rPr>
        <w:t>km</w:t>
      </w:r>
      <w:r w:rsidRPr="00DA3C4D">
        <w:rPr>
          <w:rFonts w:ascii="Arial" w:hAnsi="Arial" w:cs="Arial"/>
          <w:i/>
          <w:iCs/>
          <w:color w:val="000000"/>
        </w:rPr>
        <w:t>, z Prahy do Bratislavy a zpátky.</w:t>
      </w:r>
      <w:r w:rsidR="00135B61" w:rsidRPr="00DA3C4D">
        <w:rPr>
          <w:rFonts w:ascii="Arial" w:hAnsi="Arial" w:cs="Arial"/>
          <w:i/>
          <w:iCs/>
          <w:color w:val="000000"/>
        </w:rPr>
        <w:t xml:space="preserve"> </w:t>
      </w:r>
      <w:r w:rsidRPr="00DA3C4D">
        <w:rPr>
          <w:rFonts w:ascii="Arial" w:hAnsi="Arial" w:cs="Arial"/>
          <w:i/>
          <w:iCs/>
          <w:color w:val="000000"/>
        </w:rPr>
        <w:t xml:space="preserve">Nakladatelský dům GRADA </w:t>
      </w:r>
      <w:r w:rsidR="00135B61" w:rsidRPr="00DA3C4D">
        <w:rPr>
          <w:rFonts w:ascii="Arial" w:hAnsi="Arial" w:cs="Arial"/>
          <w:i/>
          <w:iCs/>
          <w:color w:val="000000"/>
        </w:rPr>
        <w:t>si </w:t>
      </w:r>
      <w:r w:rsidRPr="00DA3C4D">
        <w:rPr>
          <w:rFonts w:ascii="Arial" w:hAnsi="Arial" w:cs="Arial"/>
          <w:i/>
          <w:iCs/>
          <w:color w:val="000000"/>
        </w:rPr>
        <w:t xml:space="preserve">drží pozici největšího tuzemského nakladatele odborné literatury a </w:t>
      </w:r>
      <w:r w:rsidR="00135B61" w:rsidRPr="00DA3C4D">
        <w:rPr>
          <w:rFonts w:ascii="Arial" w:hAnsi="Arial" w:cs="Arial"/>
          <w:i/>
          <w:iCs/>
          <w:color w:val="000000"/>
        </w:rPr>
        <w:t xml:space="preserve">stále rychleji </w:t>
      </w:r>
      <w:r w:rsidRPr="00DA3C4D">
        <w:rPr>
          <w:rFonts w:ascii="Arial" w:hAnsi="Arial" w:cs="Arial"/>
          <w:i/>
          <w:iCs/>
          <w:color w:val="000000"/>
        </w:rPr>
        <w:t xml:space="preserve"> posiluje v ostatních žánrech. Je třetím největším nakladatelstvím v ČR a největší rodinnou firmou v oboru.</w:t>
      </w:r>
    </w:p>
    <w:p w14:paraId="4A80AFE8" w14:textId="73EC65B3" w:rsidR="004F1525" w:rsidRPr="00DA3C4D" w:rsidRDefault="004F1525" w:rsidP="004F1525">
      <w:pPr>
        <w:spacing w:before="100" w:beforeAutospacing="1"/>
        <w:jc w:val="both"/>
        <w:rPr>
          <w:rFonts w:ascii="Arial" w:hAnsi="Arial" w:cs="Arial"/>
          <w:i/>
          <w:iCs/>
          <w:color w:val="000000"/>
        </w:rPr>
      </w:pPr>
      <w:r w:rsidRPr="00DA3C4D">
        <w:rPr>
          <w:rFonts w:ascii="Arial" w:hAnsi="Arial" w:cs="Arial"/>
          <w:i/>
          <w:iCs/>
          <w:color w:val="000000"/>
        </w:rPr>
        <w:t xml:space="preserve">Tradiční značka </w:t>
      </w:r>
      <w:r w:rsidRPr="00DA3C4D">
        <w:rPr>
          <w:rFonts w:ascii="Arial" w:hAnsi="Arial" w:cs="Arial"/>
          <w:b/>
          <w:i/>
          <w:iCs/>
          <w:color w:val="000000"/>
        </w:rPr>
        <w:t>GRADA</w:t>
      </w:r>
      <w:r w:rsidRPr="00DA3C4D">
        <w:rPr>
          <w:rFonts w:ascii="Arial" w:hAnsi="Arial" w:cs="Arial"/>
          <w:i/>
          <w:iCs/>
          <w:color w:val="000000"/>
        </w:rPr>
        <w:t xml:space="preserve"> zůstává vyhrazena odborným knihám ze všech odvětví a oblastí lidské činnosti. Značka </w:t>
      </w:r>
      <w:r w:rsidRPr="00DA3C4D">
        <w:rPr>
          <w:rFonts w:ascii="Arial" w:hAnsi="Arial" w:cs="Arial"/>
          <w:b/>
          <w:i/>
          <w:iCs/>
          <w:color w:val="000000"/>
        </w:rPr>
        <w:t>COSMOPOLIS</w:t>
      </w:r>
      <w:r w:rsidRPr="00DA3C4D">
        <w:rPr>
          <w:rFonts w:ascii="Arial" w:hAnsi="Arial" w:cs="Arial"/>
          <w:i/>
          <w:iCs/>
          <w:color w:val="000000"/>
        </w:rPr>
        <w:t xml:space="preserve"> přináší čtenářům zahraniční i českou beletrii všech žánrů. Značka dětské literatury </w:t>
      </w:r>
      <w:r w:rsidRPr="00DA3C4D">
        <w:rPr>
          <w:rFonts w:ascii="Arial" w:hAnsi="Arial" w:cs="Arial"/>
          <w:b/>
          <w:i/>
          <w:iCs/>
          <w:color w:val="000000"/>
        </w:rPr>
        <w:t>BAMBOOK</w:t>
      </w:r>
      <w:r w:rsidRPr="00DA3C4D">
        <w:rPr>
          <w:rFonts w:ascii="Arial" w:hAnsi="Arial" w:cs="Arial"/>
          <w:i/>
          <w:iCs/>
          <w:color w:val="000000"/>
        </w:rPr>
        <w:t xml:space="preserve">, předkládá malým čtenářům díla českých i zahraničních autorů a ilustrátorů. Literaturu poznání, knihy z oblasti rozvoje osobnosti, harmonie duše a těla, ale také alternativního vědění přinášíme pod značkou </w:t>
      </w:r>
      <w:r w:rsidRPr="00DA3C4D">
        <w:rPr>
          <w:rFonts w:ascii="Arial" w:hAnsi="Arial" w:cs="Arial"/>
          <w:b/>
          <w:i/>
          <w:iCs/>
          <w:color w:val="000000"/>
        </w:rPr>
        <w:t>ALFERIA</w:t>
      </w:r>
      <w:r w:rsidRPr="00DA3C4D">
        <w:rPr>
          <w:rFonts w:ascii="Arial" w:hAnsi="Arial" w:cs="Arial"/>
          <w:i/>
          <w:iCs/>
          <w:color w:val="000000"/>
        </w:rPr>
        <w:t xml:space="preserve">. Akvizicí získaná značka </w:t>
      </w:r>
      <w:r w:rsidRPr="00DA3C4D">
        <w:rPr>
          <w:rFonts w:ascii="Arial" w:hAnsi="Arial" w:cs="Arial"/>
          <w:b/>
          <w:i/>
          <w:iCs/>
          <w:color w:val="000000"/>
        </w:rPr>
        <w:t>METAFORA</w:t>
      </w:r>
      <w:r w:rsidRPr="00DA3C4D">
        <w:rPr>
          <w:rFonts w:ascii="Arial" w:hAnsi="Arial" w:cs="Arial"/>
          <w:i/>
          <w:iCs/>
          <w:color w:val="000000"/>
        </w:rPr>
        <w:t xml:space="preserve"> rozšiřuje nabídku nakladatelského domu o další kvalitní beletrii i zájmovou a populárně naučnou literaturu. Unikátním projektem Nakladatelského domu GRADA je služba </w:t>
      </w:r>
      <w:r w:rsidRPr="00DA3C4D">
        <w:rPr>
          <w:rFonts w:ascii="Arial" w:hAnsi="Arial" w:cs="Arial"/>
          <w:b/>
          <w:i/>
          <w:iCs/>
          <w:color w:val="000000"/>
        </w:rPr>
        <w:t>BOOKPORT</w:t>
      </w:r>
      <w:r w:rsidRPr="00DA3C4D">
        <w:rPr>
          <w:rFonts w:ascii="Arial" w:hAnsi="Arial" w:cs="Arial"/>
          <w:i/>
          <w:iCs/>
          <w:color w:val="000000"/>
        </w:rPr>
        <w:t xml:space="preserve"> umožňující neomezené čtení e-knih mnoha nakladatelství.</w:t>
      </w:r>
    </w:p>
    <w:p w14:paraId="45E92B6D" w14:textId="77777777" w:rsidR="004F1525" w:rsidRPr="00DA3C4D" w:rsidRDefault="004F1525" w:rsidP="00A96015">
      <w:pPr>
        <w:spacing w:line="276" w:lineRule="auto"/>
        <w:jc w:val="both"/>
        <w:rPr>
          <w:rFonts w:ascii="Arial" w:hAnsi="Arial" w:cs="Arial"/>
          <w:sz w:val="22"/>
          <w:szCs w:val="22"/>
        </w:rPr>
        <w:sectPr w:rsidR="004F1525" w:rsidRPr="00DA3C4D" w:rsidSect="004F1525">
          <w:type w:val="continuous"/>
          <w:pgSz w:w="11906" w:h="16838" w:code="9"/>
          <w:pgMar w:top="1985" w:right="851" w:bottom="2268" w:left="1134" w:header="454" w:footer="283" w:gutter="0"/>
          <w:cols w:space="708"/>
          <w:docGrid w:linePitch="272"/>
        </w:sectPr>
      </w:pPr>
    </w:p>
    <w:p w14:paraId="1D33CDC4" w14:textId="77777777" w:rsidR="00761505" w:rsidRPr="00DA3C4D" w:rsidRDefault="00761505" w:rsidP="00A96015">
      <w:pPr>
        <w:spacing w:line="276" w:lineRule="auto"/>
        <w:jc w:val="both"/>
        <w:rPr>
          <w:rFonts w:ascii="Arial" w:hAnsi="Arial" w:cs="Arial"/>
          <w:sz w:val="22"/>
          <w:szCs w:val="22"/>
        </w:rPr>
      </w:pPr>
    </w:p>
    <w:sectPr w:rsidR="00761505" w:rsidRPr="00DA3C4D" w:rsidSect="00791E32">
      <w:type w:val="continuous"/>
      <w:pgSz w:w="11906" w:h="16838" w:code="9"/>
      <w:pgMar w:top="1985" w:right="851" w:bottom="2268" w:left="1134" w:header="454" w:footer="283" w:gutter="0"/>
      <w:cols w:num="2"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69C7B" w14:textId="77777777" w:rsidR="00E56915" w:rsidRDefault="00E56915">
      <w:r>
        <w:separator/>
      </w:r>
    </w:p>
  </w:endnote>
  <w:endnote w:type="continuationSeparator" w:id="0">
    <w:p w14:paraId="653C3B8D" w14:textId="77777777" w:rsidR="00E56915" w:rsidRDefault="00E56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35665" w14:textId="77777777" w:rsidR="00B10F44" w:rsidRDefault="00B10F44">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95D7" w14:textId="77777777" w:rsidR="00B10F44" w:rsidRPr="000C2FCE" w:rsidRDefault="00B10F44" w:rsidP="000C2FCE">
    <w:pPr>
      <w:pStyle w:val="Zpat"/>
    </w:pPr>
    <w:r>
      <w:rPr>
        <w:noProof/>
      </w:rPr>
      <w:drawing>
        <wp:anchor distT="0" distB="0" distL="114300" distR="114300" simplePos="0" relativeHeight="251657728" behindDoc="0" locked="0" layoutInCell="1" allowOverlap="1" wp14:anchorId="5F65E194" wp14:editId="628BCC18">
          <wp:simplePos x="0" y="0"/>
          <wp:positionH relativeFrom="column">
            <wp:posOffset>-193040</wp:posOffset>
          </wp:positionH>
          <wp:positionV relativeFrom="paragraph">
            <wp:posOffset>-944245</wp:posOffset>
          </wp:positionV>
          <wp:extent cx="6449695" cy="985520"/>
          <wp:effectExtent l="0" t="0" r="0" b="0"/>
          <wp:wrapNone/>
          <wp:docPr id="1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37D54" w14:textId="77777777" w:rsidR="00B10F44" w:rsidRDefault="00B10F44">
    <w:pPr>
      <w:pStyle w:val="Zpat"/>
    </w:pPr>
    <w:r>
      <w:rPr>
        <w:noProof/>
      </w:rPr>
      <w:drawing>
        <wp:anchor distT="0" distB="0" distL="114300" distR="114300" simplePos="0" relativeHeight="251655680" behindDoc="0" locked="0" layoutInCell="1" allowOverlap="1" wp14:anchorId="03B2AF70" wp14:editId="79010130">
          <wp:simplePos x="0" y="0"/>
          <wp:positionH relativeFrom="margin">
            <wp:align>center</wp:align>
          </wp:positionH>
          <wp:positionV relativeFrom="page">
            <wp:align>bottom</wp:align>
          </wp:positionV>
          <wp:extent cx="7556500" cy="1195070"/>
          <wp:effectExtent l="0" t="0" r="0" b="0"/>
          <wp:wrapSquare wrapText="bothSides"/>
          <wp:docPr id="1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F8188" w14:textId="77777777" w:rsidR="00E56915" w:rsidRDefault="00E56915">
      <w:r>
        <w:separator/>
      </w:r>
    </w:p>
  </w:footnote>
  <w:footnote w:type="continuationSeparator" w:id="0">
    <w:p w14:paraId="5E886C6C" w14:textId="77777777" w:rsidR="00E56915" w:rsidRDefault="00E569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DF50" w14:textId="77777777" w:rsidR="00B10F44" w:rsidRDefault="00B10F44">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84ADA" w14:textId="77777777" w:rsidR="00B10F44" w:rsidRDefault="00B10F44" w:rsidP="0037384B">
    <w:pPr>
      <w:tabs>
        <w:tab w:val="left" w:pos="4536"/>
      </w:tabs>
      <w:spacing w:before="120"/>
      <w:ind w:left="4536" w:right="-57" w:hanging="2835"/>
      <w:rPr>
        <w:rFonts w:ascii="Arial" w:hAnsi="Arial"/>
        <w:sz w:val="16"/>
      </w:rPr>
    </w:pPr>
    <w:r>
      <w:rPr>
        <w:noProof/>
      </w:rPr>
      <w:drawing>
        <wp:anchor distT="0" distB="0" distL="114300" distR="114300" simplePos="0" relativeHeight="251654656" behindDoc="0" locked="0" layoutInCell="1" allowOverlap="1" wp14:anchorId="54604A52" wp14:editId="0D100C86">
          <wp:simplePos x="0" y="0"/>
          <wp:positionH relativeFrom="column">
            <wp:posOffset>0</wp:posOffset>
          </wp:positionH>
          <wp:positionV relativeFrom="paragraph">
            <wp:posOffset>-57150</wp:posOffset>
          </wp:positionV>
          <wp:extent cx="942975" cy="817245"/>
          <wp:effectExtent l="0" t="0" r="0" b="0"/>
          <wp:wrapNone/>
          <wp:docPr id="15"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3BBD3743" wp14:editId="64FDE339">
          <wp:simplePos x="0" y="0"/>
          <wp:positionH relativeFrom="column">
            <wp:posOffset>0</wp:posOffset>
          </wp:positionH>
          <wp:positionV relativeFrom="paragraph">
            <wp:posOffset>-64135</wp:posOffset>
          </wp:positionV>
          <wp:extent cx="942975" cy="824230"/>
          <wp:effectExtent l="0" t="0" r="0" b="0"/>
          <wp:wrapNone/>
          <wp:docPr id="16"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anchor>
      </w:drawing>
    </w:r>
  </w:p>
  <w:p w14:paraId="27CC7E7D" w14:textId="77777777" w:rsidR="00B10F44" w:rsidRPr="00C23107" w:rsidRDefault="00B10F44"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14:paraId="6B1D4D76" w14:textId="77777777" w:rsidR="00B10F44" w:rsidRDefault="00D56E59" w:rsidP="00C23107">
    <w:pPr>
      <w:tabs>
        <w:tab w:val="left" w:leader="underscore" w:pos="10348"/>
      </w:tabs>
      <w:spacing w:before="120"/>
      <w:ind w:left="4536" w:right="-57" w:hanging="2835"/>
      <w:rPr>
        <w:rFonts w:ascii="Arial" w:hAnsi="Arial"/>
        <w:sz w:val="16"/>
      </w:rPr>
    </w:pPr>
    <w:r>
      <w:rPr>
        <w:noProof/>
        <w:color w:val="7F7F7F"/>
      </w:rPr>
      <mc:AlternateContent>
        <mc:Choice Requires="wps">
          <w:drawing>
            <wp:anchor distT="0" distB="0" distL="114300" distR="114300" simplePos="0" relativeHeight="251658752" behindDoc="0" locked="0" layoutInCell="0" allowOverlap="1" wp14:anchorId="7B02F265" wp14:editId="3B1A1416">
              <wp:simplePos x="0" y="0"/>
              <wp:positionH relativeFrom="column">
                <wp:posOffset>1210945</wp:posOffset>
              </wp:positionH>
              <wp:positionV relativeFrom="paragraph">
                <wp:posOffset>280035</wp:posOffset>
              </wp:positionV>
              <wp:extent cx="5048250" cy="4445"/>
              <wp:effectExtent l="0" t="0" r="0" b="1460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4445"/>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BB687E4"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" o:allowincell="f" strokecolor="gray">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659776" behindDoc="0" locked="0" layoutInCell="1" allowOverlap="1" wp14:anchorId="72817285" wp14:editId="6B13530C">
              <wp:simplePos x="0" y="0"/>
              <wp:positionH relativeFrom="column">
                <wp:posOffset>1196975</wp:posOffset>
              </wp:positionH>
              <wp:positionV relativeFrom="paragraph">
                <wp:posOffset>8890</wp:posOffset>
              </wp:positionV>
              <wp:extent cx="2505710" cy="317500"/>
              <wp:effectExtent l="0" t="0" r="0" b="6350"/>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17500"/>
                      </a:xfrm>
                      <a:prstGeom prst="rect">
                        <a:avLst/>
                      </a:prstGeom>
                      <a:solidFill>
                        <a:srgbClr val="FFFFFF">
                          <a:alpha val="0"/>
                        </a:srgbClr>
                      </a:solidFill>
                      <a:ln w="9525">
                        <a:solidFill>
                          <a:srgbClr val="FFFFFF"/>
                        </a:solidFill>
                        <a:miter lim="800000"/>
                        <a:headEnd/>
                        <a:tailEnd/>
                      </a:ln>
                    </wps:spPr>
                    <wps:txbx>
                      <w:txbxContent>
                        <w:p w14:paraId="5BA591CB" w14:textId="77777777" w:rsidR="00B10F44" w:rsidRDefault="00B10F44">
                          <w:r w:rsidRPr="008650CF">
                            <w:rPr>
                              <w:rFonts w:ascii="Arial" w:hAnsi="Arial"/>
                              <w:color w:val="7F7F7F"/>
                              <w:sz w:val="24"/>
                              <w:szCs w:val="24"/>
                            </w:rPr>
                            <w:t>Knihy plné emocí</w:t>
                          </w:r>
                        </w:p>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2817285" id="_x0000_t202" coordsize="21600,21600" o:spt="202" path="m,l,21600r21600,l21600,xe">
              <v:stroke joinstyle="miter"/>
              <v:path gradientshapeok="t" o:connecttype="rect"/>
            </v:shapetype>
            <v:shape id="Textové pole 2" o:spid="_x0000_s1026" type="#_x0000_t202" style="position:absolute;left:0;text-align:left;margin-left:94.25pt;margin-top:.7pt;width:197.3pt;height:25pt;z-index:2516597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" strokecolor="white">
              <v:fill opacity="0"/>
              <v:textbox inset="0,0,0,0">
                <w:txbxContent>
                  <w:p w14:paraId="5BA591CB" w14:textId="77777777" w:rsidR="00B10F44" w:rsidRDefault="00B10F44">
                    <w:r w:rsidRPr="008650CF">
                      <w:rPr>
                        <w:rFonts w:ascii="Arial" w:hAnsi="Arial"/>
                        <w:color w:val="7F7F7F"/>
                        <w:sz w:val="24"/>
                        <w:szCs w:val="24"/>
                      </w:rPr>
                      <w:t>Knihy plné emocí</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C83CF" w14:textId="77777777" w:rsidR="00B10F44" w:rsidRDefault="00D56E59">
    <w:pPr>
      <w:pStyle w:val="Zhlav"/>
    </w:pPr>
    <w:r>
      <w:rPr>
        <w:noProof/>
      </w:rPr>
      <mc:AlternateContent>
        <mc:Choice Requires="wps">
          <w:drawing>
            <wp:anchor distT="0" distB="0" distL="114300" distR="114300" simplePos="0" relativeHeight="251661824" behindDoc="0" locked="0" layoutInCell="1" allowOverlap="1" wp14:anchorId="2821B30D" wp14:editId="2FDEB6A4">
              <wp:simplePos x="0" y="0"/>
              <wp:positionH relativeFrom="column">
                <wp:posOffset>1419225</wp:posOffset>
              </wp:positionH>
              <wp:positionV relativeFrom="paragraph">
                <wp:posOffset>384175</wp:posOffset>
              </wp:positionV>
              <wp:extent cx="2592070" cy="241935"/>
              <wp:effectExtent l="0" t="0" r="0" b="571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41935"/>
                      </a:xfrm>
                      <a:prstGeom prst="rect">
                        <a:avLst/>
                      </a:prstGeom>
                      <a:solidFill>
                        <a:srgbClr val="FFFFFF">
                          <a:alpha val="0"/>
                        </a:srgbClr>
                      </a:solidFill>
                      <a:ln w="9525">
                        <a:solidFill>
                          <a:srgbClr val="FFFFFF"/>
                        </a:solidFill>
                        <a:miter lim="800000"/>
                        <a:headEnd/>
                        <a:tailEnd/>
                      </a:ln>
                    </wps:spPr>
                    <wps:txbx>
                      <w:txbxContent>
                        <w:p w14:paraId="47A664D6" w14:textId="77777777"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5772FFF" w14:textId="77777777" w:rsidR="00B10F44" w:rsidRDefault="00B10F44" w:rsidP="00D211D3"/>
                      </w:txbxContent>
                    </wps:txbx>
                    <wps:bodyPr rot="0" vert="horz" wrap="square" lIns="0" tIns="0" rIns="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821B30D" id="_x0000_t202" coordsize="21600,21600" o:spt="202" path="m,l,21600r21600,l21600,xe">
              <v:stroke joinstyle="miter"/>
              <v:path gradientshapeok="t" o:connecttype="rect"/>
            </v:shapetype>
            <v:shape id="_x0000_s1027" type="#_x0000_t202" style="position:absolute;margin-left:111.75pt;margin-top:30.25pt;width:204.1pt;height:19.05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" strokecolor="white">
              <v:fill opacity="0"/>
              <v:textbox inset="0,0,0,0">
                <w:txbxContent>
                  <w:p w14:paraId="47A664D6" w14:textId="77777777"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14:paraId="55772FFF" w14:textId="77777777" w:rsidR="00B10F44" w:rsidRDefault="00B10F44" w:rsidP="00D211D3"/>
                </w:txbxContent>
              </v:textbox>
            </v:shape>
          </w:pict>
        </mc:Fallback>
      </mc:AlternateContent>
    </w:r>
    <w:r>
      <w:rPr>
        <w:noProof/>
      </w:rPr>
      <mc:AlternateContent>
        <mc:Choice Requires="wps">
          <w:drawing>
            <wp:anchor distT="4294967295" distB="4294967295" distL="114300" distR="114300" simplePos="0" relativeHeight="251660800" behindDoc="0" locked="0" layoutInCell="0" allowOverlap="1" wp14:anchorId="0E117EE8" wp14:editId="503E4F24">
              <wp:simplePos x="0" y="0"/>
              <wp:positionH relativeFrom="column">
                <wp:posOffset>1419225</wp:posOffset>
              </wp:positionH>
              <wp:positionV relativeFrom="paragraph">
                <wp:posOffset>715009</wp:posOffset>
              </wp:positionV>
              <wp:extent cx="5176520" cy="0"/>
              <wp:effectExtent l="0" t="0" r="508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76520" cy="0"/>
                      </a:xfrm>
                      <a:prstGeom prst="line">
                        <a:avLst/>
                      </a:prstGeom>
                      <a:noFill/>
                      <a:ln w="9525">
                        <a:solidFill>
                          <a:srgbClr val="80808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2D59DA" id="Line 11"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" o:allowincell="f" strokecolor="gray">
              <v:stroke startarrowwidth="narrow" startarrowlength="short" endarrowwidth="narrow" endarrowlength="short"/>
            </v:line>
          </w:pict>
        </mc:Fallback>
      </mc:AlternateContent>
    </w:r>
    <w:r w:rsidR="00B10F44">
      <w:rPr>
        <w:noProof/>
      </w:rPr>
      <w:drawing>
        <wp:anchor distT="0" distB="0" distL="114300" distR="114300" simplePos="0" relativeHeight="251656704" behindDoc="0" locked="0" layoutInCell="0" allowOverlap="1" wp14:anchorId="016EEF26" wp14:editId="17D93AD5">
          <wp:simplePos x="0" y="0"/>
          <wp:positionH relativeFrom="column">
            <wp:posOffset>-6985</wp:posOffset>
          </wp:positionH>
          <wp:positionV relativeFrom="paragraph">
            <wp:posOffset>-14605</wp:posOffset>
          </wp:positionV>
          <wp:extent cx="1000760" cy="744855"/>
          <wp:effectExtent l="0" t="0" r="0" b="0"/>
          <wp:wrapTopAndBottom/>
          <wp:docPr id="18"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418D"/>
    <w:multiLevelType w:val="hybridMultilevel"/>
    <w:tmpl w:val="DBCCA3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2366CBA"/>
    <w:multiLevelType w:val="hybridMultilevel"/>
    <w:tmpl w:val="E228BB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930E29"/>
    <w:multiLevelType w:val="hybridMultilevel"/>
    <w:tmpl w:val="49849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8D"/>
    <w:rsid w:val="00032B74"/>
    <w:rsid w:val="00035A21"/>
    <w:rsid w:val="00047A4D"/>
    <w:rsid w:val="00062100"/>
    <w:rsid w:val="000665E7"/>
    <w:rsid w:val="00072D76"/>
    <w:rsid w:val="00072F33"/>
    <w:rsid w:val="00074578"/>
    <w:rsid w:val="00076DF1"/>
    <w:rsid w:val="000A4500"/>
    <w:rsid w:val="000B3BF6"/>
    <w:rsid w:val="000B687A"/>
    <w:rsid w:val="000C1A21"/>
    <w:rsid w:val="000C2FCE"/>
    <w:rsid w:val="000D5B2A"/>
    <w:rsid w:val="00101FE4"/>
    <w:rsid w:val="00125472"/>
    <w:rsid w:val="00135B61"/>
    <w:rsid w:val="0018475C"/>
    <w:rsid w:val="00191CB1"/>
    <w:rsid w:val="001A45EE"/>
    <w:rsid w:val="001B1B1D"/>
    <w:rsid w:val="001D0765"/>
    <w:rsid w:val="001D338E"/>
    <w:rsid w:val="001D570C"/>
    <w:rsid w:val="00243DBD"/>
    <w:rsid w:val="00256F04"/>
    <w:rsid w:val="002C6E54"/>
    <w:rsid w:val="002D2977"/>
    <w:rsid w:val="002E18C4"/>
    <w:rsid w:val="002E66AE"/>
    <w:rsid w:val="00305551"/>
    <w:rsid w:val="00333F7C"/>
    <w:rsid w:val="0037384B"/>
    <w:rsid w:val="003829E7"/>
    <w:rsid w:val="003A440B"/>
    <w:rsid w:val="003C1FC5"/>
    <w:rsid w:val="003C6943"/>
    <w:rsid w:val="003F04C5"/>
    <w:rsid w:val="003F268F"/>
    <w:rsid w:val="00414B0A"/>
    <w:rsid w:val="00421AEE"/>
    <w:rsid w:val="00422075"/>
    <w:rsid w:val="00434A2E"/>
    <w:rsid w:val="00441051"/>
    <w:rsid w:val="00441692"/>
    <w:rsid w:val="004604B6"/>
    <w:rsid w:val="00482CDF"/>
    <w:rsid w:val="004C17B7"/>
    <w:rsid w:val="004C5DA7"/>
    <w:rsid w:val="004F0B9B"/>
    <w:rsid w:val="004F1525"/>
    <w:rsid w:val="00500853"/>
    <w:rsid w:val="005117C9"/>
    <w:rsid w:val="00515363"/>
    <w:rsid w:val="00526DD1"/>
    <w:rsid w:val="00527745"/>
    <w:rsid w:val="00530441"/>
    <w:rsid w:val="00532A3B"/>
    <w:rsid w:val="005462CD"/>
    <w:rsid w:val="00555D42"/>
    <w:rsid w:val="00597E1B"/>
    <w:rsid w:val="005D01D7"/>
    <w:rsid w:val="005D4A58"/>
    <w:rsid w:val="005D6805"/>
    <w:rsid w:val="0063391F"/>
    <w:rsid w:val="00682033"/>
    <w:rsid w:val="00691C59"/>
    <w:rsid w:val="006962E1"/>
    <w:rsid w:val="006A4398"/>
    <w:rsid w:val="006F70AA"/>
    <w:rsid w:val="0072085F"/>
    <w:rsid w:val="00723835"/>
    <w:rsid w:val="00740CFC"/>
    <w:rsid w:val="00752D71"/>
    <w:rsid w:val="00761505"/>
    <w:rsid w:val="0076673B"/>
    <w:rsid w:val="00773568"/>
    <w:rsid w:val="00791E32"/>
    <w:rsid w:val="00796C97"/>
    <w:rsid w:val="007A7F0D"/>
    <w:rsid w:val="007C17F2"/>
    <w:rsid w:val="007F4883"/>
    <w:rsid w:val="007F703B"/>
    <w:rsid w:val="00843703"/>
    <w:rsid w:val="00845604"/>
    <w:rsid w:val="008639DC"/>
    <w:rsid w:val="008650CF"/>
    <w:rsid w:val="00875851"/>
    <w:rsid w:val="008949B0"/>
    <w:rsid w:val="00894D6E"/>
    <w:rsid w:val="00894F97"/>
    <w:rsid w:val="0089672A"/>
    <w:rsid w:val="008B5FA2"/>
    <w:rsid w:val="008C3F95"/>
    <w:rsid w:val="008E008E"/>
    <w:rsid w:val="008F2489"/>
    <w:rsid w:val="0090362C"/>
    <w:rsid w:val="00910308"/>
    <w:rsid w:val="009204B6"/>
    <w:rsid w:val="00922DDA"/>
    <w:rsid w:val="009619F9"/>
    <w:rsid w:val="009632EF"/>
    <w:rsid w:val="00971EE9"/>
    <w:rsid w:val="00980DCA"/>
    <w:rsid w:val="0098529E"/>
    <w:rsid w:val="00996368"/>
    <w:rsid w:val="009A5D91"/>
    <w:rsid w:val="009B3A23"/>
    <w:rsid w:val="009C3919"/>
    <w:rsid w:val="009C68F9"/>
    <w:rsid w:val="009E67EF"/>
    <w:rsid w:val="00A12084"/>
    <w:rsid w:val="00A244CC"/>
    <w:rsid w:val="00A71405"/>
    <w:rsid w:val="00A727EA"/>
    <w:rsid w:val="00A905A6"/>
    <w:rsid w:val="00A96015"/>
    <w:rsid w:val="00AA628F"/>
    <w:rsid w:val="00B0693C"/>
    <w:rsid w:val="00B06B63"/>
    <w:rsid w:val="00B10F44"/>
    <w:rsid w:val="00B5021A"/>
    <w:rsid w:val="00B8717A"/>
    <w:rsid w:val="00B96E89"/>
    <w:rsid w:val="00BA2BBA"/>
    <w:rsid w:val="00BA5EB7"/>
    <w:rsid w:val="00BA667E"/>
    <w:rsid w:val="00BC0543"/>
    <w:rsid w:val="00BC3F7C"/>
    <w:rsid w:val="00BC682F"/>
    <w:rsid w:val="00BD0EA9"/>
    <w:rsid w:val="00BE7B6A"/>
    <w:rsid w:val="00BF591A"/>
    <w:rsid w:val="00C000EC"/>
    <w:rsid w:val="00C016B8"/>
    <w:rsid w:val="00C07E05"/>
    <w:rsid w:val="00C23107"/>
    <w:rsid w:val="00C27DD5"/>
    <w:rsid w:val="00C331A8"/>
    <w:rsid w:val="00C4398D"/>
    <w:rsid w:val="00C658BD"/>
    <w:rsid w:val="00C8302B"/>
    <w:rsid w:val="00C8634A"/>
    <w:rsid w:val="00CA51BA"/>
    <w:rsid w:val="00CA55E2"/>
    <w:rsid w:val="00CA5F12"/>
    <w:rsid w:val="00CA6972"/>
    <w:rsid w:val="00CB3045"/>
    <w:rsid w:val="00CB4D2E"/>
    <w:rsid w:val="00CE04A4"/>
    <w:rsid w:val="00CE0599"/>
    <w:rsid w:val="00D005F8"/>
    <w:rsid w:val="00D00F5E"/>
    <w:rsid w:val="00D02FFD"/>
    <w:rsid w:val="00D0515B"/>
    <w:rsid w:val="00D1278B"/>
    <w:rsid w:val="00D16590"/>
    <w:rsid w:val="00D211D3"/>
    <w:rsid w:val="00D27B31"/>
    <w:rsid w:val="00D4706D"/>
    <w:rsid w:val="00D506F1"/>
    <w:rsid w:val="00D56E59"/>
    <w:rsid w:val="00D60A99"/>
    <w:rsid w:val="00D61D03"/>
    <w:rsid w:val="00DA3C4D"/>
    <w:rsid w:val="00DC2B09"/>
    <w:rsid w:val="00DF75A0"/>
    <w:rsid w:val="00E06164"/>
    <w:rsid w:val="00E11548"/>
    <w:rsid w:val="00E16870"/>
    <w:rsid w:val="00E306B8"/>
    <w:rsid w:val="00E36ECB"/>
    <w:rsid w:val="00E56915"/>
    <w:rsid w:val="00E649D4"/>
    <w:rsid w:val="00E6589A"/>
    <w:rsid w:val="00E83BA4"/>
    <w:rsid w:val="00E86F0F"/>
    <w:rsid w:val="00EA10BD"/>
    <w:rsid w:val="00EB0BEE"/>
    <w:rsid w:val="00EB4A59"/>
    <w:rsid w:val="00ED0180"/>
    <w:rsid w:val="00ED5D45"/>
    <w:rsid w:val="00ED680E"/>
    <w:rsid w:val="00EE22C6"/>
    <w:rsid w:val="00F04100"/>
    <w:rsid w:val="00F14869"/>
    <w:rsid w:val="00F33D05"/>
    <w:rsid w:val="00F64D38"/>
    <w:rsid w:val="00FB0DB4"/>
    <w:rsid w:val="00FE1717"/>
    <w:rsid w:val="00FF19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B52D98"/>
  <w15:docId w15:val="{28B4AE2F-26E1-4658-8937-19AC5FCFA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1505"/>
    <w:rPr>
      <w:rFonts w:ascii="Wide Latin" w:hAnsi="Wide Latin"/>
    </w:rPr>
  </w:style>
  <w:style w:type="paragraph" w:styleId="Nadpis1">
    <w:name w:val="heading 1"/>
    <w:basedOn w:val="Normln"/>
    <w:next w:val="Normln"/>
    <w:link w:val="Nadpis1Char"/>
    <w:uiPriority w:val="9"/>
    <w:qFormat/>
    <w:rsid w:val="00BC0543"/>
    <w:pPr>
      <w:spacing w:before="240"/>
      <w:outlineLvl w:val="0"/>
    </w:pPr>
    <w:rPr>
      <w:rFonts w:ascii="Arial Rounded MT Bold" w:hAnsi="Arial Rounded MT Bold"/>
      <w:b/>
      <w:sz w:val="24"/>
      <w:u w:val="single"/>
    </w:rPr>
  </w:style>
  <w:style w:type="paragraph" w:styleId="Nadpis2">
    <w:name w:val="heading 2"/>
    <w:basedOn w:val="Normln"/>
    <w:next w:val="Normln"/>
    <w:qFormat/>
    <w:rsid w:val="00BC0543"/>
    <w:pPr>
      <w:spacing w:before="120"/>
      <w:outlineLvl w:val="1"/>
    </w:pPr>
    <w:rPr>
      <w:rFonts w:ascii="Arial Rounded MT Bold" w:hAnsi="Arial Rounded MT Bold"/>
      <w:b/>
      <w:sz w:val="24"/>
    </w:rPr>
  </w:style>
  <w:style w:type="paragraph" w:styleId="Nadpis3">
    <w:name w:val="heading 3"/>
    <w:basedOn w:val="Normln"/>
    <w:next w:val="Normlnodsazen"/>
    <w:qFormat/>
    <w:rsid w:val="00BC0543"/>
    <w:pPr>
      <w:ind w:left="360"/>
      <w:outlineLvl w:val="2"/>
    </w:pPr>
    <w:rPr>
      <w:b/>
      <w:sz w:val="24"/>
    </w:rPr>
  </w:style>
  <w:style w:type="paragraph" w:styleId="Nadpis4">
    <w:name w:val="heading 4"/>
    <w:basedOn w:val="Normln"/>
    <w:next w:val="Normlnodsazen"/>
    <w:qFormat/>
    <w:rsid w:val="00BC0543"/>
    <w:pPr>
      <w:ind w:left="360"/>
      <w:outlineLvl w:val="3"/>
    </w:pPr>
    <w:rPr>
      <w:sz w:val="24"/>
      <w:u w:val="single"/>
    </w:rPr>
  </w:style>
  <w:style w:type="paragraph" w:styleId="Nadpis5">
    <w:name w:val="heading 5"/>
    <w:basedOn w:val="Normln"/>
    <w:next w:val="Normlnodsazen"/>
    <w:qFormat/>
    <w:rsid w:val="00BC0543"/>
    <w:pPr>
      <w:ind w:left="720"/>
      <w:outlineLvl w:val="4"/>
    </w:pPr>
    <w:rPr>
      <w:b/>
    </w:rPr>
  </w:style>
  <w:style w:type="paragraph" w:styleId="Nadpis6">
    <w:name w:val="heading 6"/>
    <w:basedOn w:val="Normln"/>
    <w:next w:val="Normlnodsazen"/>
    <w:qFormat/>
    <w:rsid w:val="00BC0543"/>
    <w:pPr>
      <w:ind w:left="720"/>
      <w:outlineLvl w:val="5"/>
    </w:pPr>
    <w:rPr>
      <w:u w:val="single"/>
    </w:rPr>
  </w:style>
  <w:style w:type="paragraph" w:styleId="Nadpis7">
    <w:name w:val="heading 7"/>
    <w:basedOn w:val="Normln"/>
    <w:next w:val="Normlnodsazen"/>
    <w:qFormat/>
    <w:rsid w:val="00BC0543"/>
    <w:pPr>
      <w:ind w:left="720"/>
      <w:outlineLvl w:val="6"/>
    </w:pPr>
    <w:rPr>
      <w:i/>
    </w:rPr>
  </w:style>
  <w:style w:type="paragraph" w:styleId="Nadpis8">
    <w:name w:val="heading 8"/>
    <w:basedOn w:val="Normln"/>
    <w:next w:val="Normlnodsazen"/>
    <w:qFormat/>
    <w:rsid w:val="00BC0543"/>
    <w:pPr>
      <w:ind w:left="720"/>
      <w:outlineLvl w:val="7"/>
    </w:pPr>
    <w:rPr>
      <w:i/>
    </w:rPr>
  </w:style>
  <w:style w:type="paragraph" w:styleId="Nadpis9">
    <w:name w:val="heading 9"/>
    <w:basedOn w:val="Normln"/>
    <w:next w:val="Normlnodsazen"/>
    <w:qFormat/>
    <w:rsid w:val="00BC0543"/>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BC0543"/>
    <w:pPr>
      <w:ind w:left="720"/>
    </w:pPr>
  </w:style>
  <w:style w:type="paragraph" w:styleId="Zpat">
    <w:name w:val="footer"/>
    <w:basedOn w:val="Normln"/>
    <w:rsid w:val="00BC0543"/>
    <w:pPr>
      <w:tabs>
        <w:tab w:val="center" w:pos="4819"/>
        <w:tab w:val="right" w:pos="9071"/>
      </w:tabs>
    </w:pPr>
  </w:style>
  <w:style w:type="paragraph" w:styleId="Zhlav">
    <w:name w:val="header"/>
    <w:basedOn w:val="Normln"/>
    <w:rsid w:val="00BC0543"/>
    <w:pPr>
      <w:tabs>
        <w:tab w:val="center" w:pos="4819"/>
        <w:tab w:val="right" w:pos="9071"/>
      </w:tabs>
    </w:pPr>
  </w:style>
  <w:style w:type="character" w:styleId="Znakapoznpodarou">
    <w:name w:val="footnote reference"/>
    <w:semiHidden/>
    <w:rsid w:val="00BC0543"/>
    <w:rPr>
      <w:position w:val="6"/>
      <w:sz w:val="16"/>
    </w:rPr>
  </w:style>
  <w:style w:type="paragraph" w:styleId="Textpoznpodarou">
    <w:name w:val="footnote text"/>
    <w:basedOn w:val="Normln"/>
    <w:semiHidden/>
    <w:rsid w:val="00BC0543"/>
  </w:style>
  <w:style w:type="character" w:styleId="slostrnky">
    <w:name w:val="page number"/>
    <w:basedOn w:val="Standardnpsmoodstavce"/>
    <w:rsid w:val="00BC0543"/>
  </w:style>
  <w:style w:type="character" w:styleId="Hypertextovodkaz">
    <w:name w:val="Hyperlink"/>
    <w:rsid w:val="00BC0543"/>
    <w:rPr>
      <w:color w:val="0000FF"/>
      <w:u w:val="single"/>
    </w:rPr>
  </w:style>
  <w:style w:type="character" w:styleId="Sledovanodkaz">
    <w:name w:val="FollowedHyperlink"/>
    <w:rsid w:val="00BC0543"/>
    <w:rPr>
      <w:color w:val="800080"/>
      <w:u w:val="single"/>
    </w:rPr>
  </w:style>
  <w:style w:type="paragraph" w:styleId="Zkladntext">
    <w:name w:val="Body Text"/>
    <w:basedOn w:val="Normln"/>
    <w:rsid w:val="00BC0543"/>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sid w:val="00BC0543"/>
    <w:rPr>
      <w:rFonts w:ascii="Arial" w:hAnsi="Arial" w:cs="Arial"/>
      <w:sz w:val="22"/>
    </w:rPr>
  </w:style>
  <w:style w:type="paragraph" w:styleId="Textbubliny">
    <w:name w:val="Balloon Text"/>
    <w:basedOn w:val="Normln"/>
    <w:link w:val="TextbublinyChar"/>
    <w:rsid w:val="008E008E"/>
    <w:rPr>
      <w:rFonts w:ascii="Tahoma" w:hAnsi="Tahoma"/>
      <w:sz w:val="16"/>
      <w:szCs w:val="16"/>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EE22C6"/>
    <w:pPr>
      <w:spacing w:before="100" w:beforeAutospacing="1" w:after="100" w:afterAutospacing="1"/>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EE22C6"/>
    <w:rPr>
      <w:color w:val="605E5C"/>
      <w:shd w:val="clear" w:color="auto" w:fill="E1DFDD"/>
    </w:rPr>
  </w:style>
  <w:style w:type="character" w:customStyle="1" w:styleId="Nadpis1Char">
    <w:name w:val="Nadpis 1 Char"/>
    <w:basedOn w:val="Standardnpsmoodstavce"/>
    <w:link w:val="Nadpis1"/>
    <w:uiPriority w:val="9"/>
    <w:locked/>
    <w:rsid w:val="00434A2E"/>
    <w:rPr>
      <w:rFonts w:ascii="Arial Rounded MT Bold" w:hAnsi="Arial Rounded MT Bold"/>
      <w:b/>
      <w:sz w:val="24"/>
      <w:u w:val="single"/>
    </w:rPr>
  </w:style>
  <w:style w:type="paragraph" w:customStyle="1" w:styleId="Standard">
    <w:name w:val="Standard"/>
    <w:rsid w:val="002E66AE"/>
    <w:pPr>
      <w:suppressAutoHyphens/>
      <w:autoSpaceDN w:val="0"/>
      <w:spacing w:after="200" w:line="276" w:lineRule="auto"/>
      <w:textAlignment w:val="baseline"/>
    </w:pPr>
    <w:rPr>
      <w:rFonts w:ascii="Calibri" w:eastAsia="SimSun" w:hAnsi="Calibri" w:cs="Calibri"/>
      <w:kern w:val="3"/>
      <w:sz w:val="22"/>
      <w:szCs w:val="22"/>
    </w:rPr>
  </w:style>
  <w:style w:type="paragraph" w:styleId="Titulek">
    <w:name w:val="caption"/>
    <w:basedOn w:val="Normln"/>
    <w:next w:val="Normln"/>
    <w:unhideWhenUsed/>
    <w:qFormat/>
    <w:rsid w:val="00791E32"/>
    <w:pPr>
      <w:spacing w:after="200"/>
    </w:pPr>
    <w:rPr>
      <w:i/>
      <w:iCs/>
      <w:color w:val="44546A" w:themeColor="text2"/>
      <w:sz w:val="18"/>
      <w:szCs w:val="18"/>
    </w:rPr>
  </w:style>
  <w:style w:type="paragraph" w:styleId="Odstavecseseznamem">
    <w:name w:val="List Paragraph"/>
    <w:basedOn w:val="Normln"/>
    <w:uiPriority w:val="34"/>
    <w:qFormat/>
    <w:rsid w:val="005117C9"/>
    <w:pPr>
      <w:ind w:left="720"/>
      <w:contextualSpacing/>
    </w:pPr>
  </w:style>
  <w:style w:type="character" w:styleId="Odkaznakoment">
    <w:name w:val="annotation reference"/>
    <w:basedOn w:val="Standardnpsmoodstavce"/>
    <w:semiHidden/>
    <w:unhideWhenUsed/>
    <w:rsid w:val="00D005F8"/>
    <w:rPr>
      <w:sz w:val="16"/>
      <w:szCs w:val="16"/>
    </w:rPr>
  </w:style>
  <w:style w:type="paragraph" w:styleId="Textkomente">
    <w:name w:val="annotation text"/>
    <w:basedOn w:val="Normln"/>
    <w:link w:val="TextkomenteChar"/>
    <w:semiHidden/>
    <w:unhideWhenUsed/>
    <w:rsid w:val="00D005F8"/>
  </w:style>
  <w:style w:type="character" w:customStyle="1" w:styleId="TextkomenteChar">
    <w:name w:val="Text komentáře Char"/>
    <w:basedOn w:val="Standardnpsmoodstavce"/>
    <w:link w:val="Textkomente"/>
    <w:semiHidden/>
    <w:rsid w:val="00D005F8"/>
    <w:rPr>
      <w:rFonts w:ascii="Wide Latin" w:hAnsi="Wide Latin"/>
    </w:rPr>
  </w:style>
  <w:style w:type="paragraph" w:styleId="Pedmtkomente">
    <w:name w:val="annotation subject"/>
    <w:basedOn w:val="Textkomente"/>
    <w:next w:val="Textkomente"/>
    <w:link w:val="PedmtkomenteChar"/>
    <w:semiHidden/>
    <w:unhideWhenUsed/>
    <w:rsid w:val="00D005F8"/>
    <w:rPr>
      <w:b/>
      <w:bCs/>
    </w:rPr>
  </w:style>
  <w:style w:type="character" w:customStyle="1" w:styleId="PedmtkomenteChar">
    <w:name w:val="Předmět komentáře Char"/>
    <w:basedOn w:val="TextkomenteChar"/>
    <w:link w:val="Pedmtkomente"/>
    <w:semiHidden/>
    <w:rsid w:val="00D005F8"/>
    <w:rPr>
      <w:rFonts w:ascii="Wide Latin" w:hAnsi="Wide Latin"/>
      <w:b/>
      <w:bCs/>
    </w:rPr>
  </w:style>
  <w:style w:type="paragraph" w:styleId="Revize">
    <w:name w:val="Revision"/>
    <w:hidden/>
    <w:uiPriority w:val="99"/>
    <w:semiHidden/>
    <w:rsid w:val="00B10F44"/>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1422872505">
      <w:bodyDiv w:val="1"/>
      <w:marLeft w:val="0"/>
      <w:marRight w:val="0"/>
      <w:marTop w:val="0"/>
      <w:marBottom w:val="0"/>
      <w:divBdr>
        <w:top w:val="none" w:sz="0" w:space="0" w:color="auto"/>
        <w:left w:val="none" w:sz="0" w:space="0" w:color="auto"/>
        <w:bottom w:val="none" w:sz="0" w:space="0" w:color="auto"/>
        <w:right w:val="none" w:sz="0" w:space="0" w:color="auto"/>
      </w:divBdr>
    </w:div>
    <w:div w:id="1498114197">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817145900">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85914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Grada_knihy" TargetMode="External"/><Relationship Id="rId13" Type="http://schemas.openxmlformats.org/officeDocument/2006/relationships/hyperlink" Target="http://www.janellebrown.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bit.ly/Knihy_pln&#233;_emoc&#237;"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t.charvatova@grada.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janellebrown.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bit.ly/Kr&#225;sn&#233;_v&#283;ci" TargetMode="Externa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7127</TotalTime>
  <Pages>2</Pages>
  <Words>546</Words>
  <Characters>3227</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3766</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creator>Tereza Charvátová</dc:creator>
  <cp:lastModifiedBy>ssi</cp:lastModifiedBy>
  <cp:revision>6</cp:revision>
  <cp:lastPrinted>2020-04-21T09:11:00Z</cp:lastPrinted>
  <dcterms:created xsi:type="dcterms:W3CDTF">2021-03-16T14:28:00Z</dcterms:created>
  <dcterms:modified xsi:type="dcterms:W3CDTF">2021-06-01T12:43:00Z</dcterms:modified>
</cp:coreProperties>
</file>